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51157" w:rsidR="00F22ABA" w:rsidP="00F22ABA" w:rsidRDefault="00DD28EA" w14:paraId="258DCA2D" w14:textId="601E4E0A">
      <w:pPr>
        <w:pStyle w:val="NoSpacing"/>
        <w:jc w:val="center"/>
        <w:rPr>
          <w:rFonts w:ascii="Calibri" w:hAnsi="Calibri" w:eastAsia="Tahoma" w:cs="Calibri"/>
          <w:b/>
          <w:bCs/>
          <w:sz w:val="32"/>
          <w:szCs w:val="32"/>
        </w:rPr>
      </w:pPr>
      <w:r w:rsidRPr="00B51157">
        <w:rPr>
          <w:rFonts w:ascii="Calibri" w:hAnsi="Calibri" w:cs="Calibri"/>
          <w:b/>
          <w:bCs/>
          <w:noProof/>
          <w:color w:val="000000"/>
          <w:sz w:val="36"/>
          <w:szCs w:val="36"/>
        </w:rPr>
        <w:drawing>
          <wp:anchor distT="0" distB="0" distL="114300" distR="114300" simplePos="0" relativeHeight="251658240" behindDoc="1" locked="0" layoutInCell="1" allowOverlap="1" wp14:anchorId="7054F637" wp14:editId="7EFCAD3A">
            <wp:simplePos x="0" y="0"/>
            <wp:positionH relativeFrom="column">
              <wp:posOffset>4023360</wp:posOffset>
            </wp:positionH>
            <wp:positionV relativeFrom="paragraph">
              <wp:posOffset>0</wp:posOffset>
            </wp:positionV>
            <wp:extent cx="2079625" cy="922020"/>
            <wp:effectExtent l="0" t="0" r="0" b="0"/>
            <wp:wrapTight wrapText="bothSides">
              <wp:wrapPolygon edited="0">
                <wp:start x="0" y="0"/>
                <wp:lineTo x="0" y="20975"/>
                <wp:lineTo x="21369" y="20975"/>
                <wp:lineTo x="21369" y="0"/>
                <wp:lineTo x="0" y="0"/>
              </wp:wrapPolygon>
            </wp:wrapTight>
            <wp:docPr id="95385222" name="Picture 1"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5222" name="Picture 1" descr="A logo with green leav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9625" cy="922020"/>
                    </a:xfrm>
                    <a:prstGeom prst="rect">
                      <a:avLst/>
                    </a:prstGeom>
                  </pic:spPr>
                </pic:pic>
              </a:graphicData>
            </a:graphic>
            <wp14:sizeRelH relativeFrom="margin">
              <wp14:pctWidth>0</wp14:pctWidth>
            </wp14:sizeRelH>
            <wp14:sizeRelV relativeFrom="margin">
              <wp14:pctHeight>0</wp14:pctHeight>
            </wp14:sizeRelV>
          </wp:anchor>
        </w:drawing>
      </w:r>
      <w:r w:rsidRPr="00B51157" w:rsidR="00F22ABA">
        <w:rPr>
          <w:rFonts w:ascii="Calibri" w:hAnsi="Calibri" w:cs="Calibri"/>
          <w:b/>
          <w:bCs/>
          <w:noProof/>
          <w:sz w:val="32"/>
          <w:szCs w:val="32"/>
          <w14:ligatures w14:val="standardContextual"/>
        </w:rPr>
        <w:drawing>
          <wp:anchor distT="0" distB="0" distL="114300" distR="114300" simplePos="0" relativeHeight="251658241" behindDoc="1" locked="0" layoutInCell="1" allowOverlap="1" wp14:anchorId="12EA6047" wp14:editId="71384130">
            <wp:simplePos x="0" y="0"/>
            <wp:positionH relativeFrom="column">
              <wp:posOffset>-403860</wp:posOffset>
            </wp:positionH>
            <wp:positionV relativeFrom="paragraph">
              <wp:posOffset>0</wp:posOffset>
            </wp:positionV>
            <wp:extent cx="1386840" cy="985331"/>
            <wp:effectExtent l="0" t="0" r="3810" b="5715"/>
            <wp:wrapTight wrapText="bothSides">
              <wp:wrapPolygon edited="0">
                <wp:start x="0" y="0"/>
                <wp:lineTo x="0" y="21308"/>
                <wp:lineTo x="21363" y="21308"/>
                <wp:lineTo x="21363" y="0"/>
                <wp:lineTo x="0" y="0"/>
              </wp:wrapPolygon>
            </wp:wrapTight>
            <wp:docPr id="1609574040" name="Picture 1" descr="A logo with a triang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574040" name="Picture 1" descr="A logo with a triangle and text&#10;&#10;Description automatically generated"/>
                    <pic:cNvPicPr/>
                  </pic:nvPicPr>
                  <pic:blipFill rotWithShape="1">
                    <a:blip r:embed="rId11" cstate="print">
                      <a:extLst>
                        <a:ext uri="{28A0092B-C50C-407E-A947-70E740481C1C}">
                          <a14:useLocalDpi xmlns:a14="http://schemas.microsoft.com/office/drawing/2010/main" val="0"/>
                        </a:ext>
                      </a:extLst>
                    </a:blip>
                    <a:srcRect t="7235" b="7412"/>
                    <a:stretch/>
                  </pic:blipFill>
                  <pic:spPr bwMode="auto">
                    <a:xfrm>
                      <a:off x="0" y="0"/>
                      <a:ext cx="1386840" cy="98533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1157" w:rsidR="00F22ABA">
        <w:rPr>
          <w:rFonts w:ascii="Calibri" w:hAnsi="Calibri" w:eastAsia="Tahoma" w:cs="Calibri"/>
          <w:b/>
          <w:bCs/>
          <w:sz w:val="32"/>
          <w:szCs w:val="32"/>
        </w:rPr>
        <w:t>Funding opportunities for Voluntary, Community, Faith and Social Enterprise organisations</w:t>
      </w:r>
    </w:p>
    <w:p w:rsidRPr="00B51157" w:rsidR="00F22ABA" w:rsidP="00F22ABA" w:rsidRDefault="00D06699" w14:paraId="4B91DACB" w14:textId="62290606">
      <w:pPr>
        <w:pStyle w:val="NoSpacing"/>
        <w:jc w:val="center"/>
        <w:rPr>
          <w:rFonts w:ascii="Calibri" w:hAnsi="Calibri" w:eastAsia="Tahoma" w:cs="Calibri"/>
          <w:b/>
          <w:bCs/>
          <w:sz w:val="32"/>
          <w:szCs w:val="32"/>
        </w:rPr>
      </w:pPr>
      <w:r w:rsidRPr="00B51157">
        <w:rPr>
          <w:rFonts w:ascii="Calibri" w:hAnsi="Calibri" w:eastAsia="Tahoma" w:cs="Calibri"/>
          <w:b/>
          <w:bCs/>
          <w:sz w:val="32"/>
          <w:szCs w:val="32"/>
        </w:rPr>
        <w:t>24</w:t>
      </w:r>
      <w:r w:rsidRPr="00B51157" w:rsidR="14732F25">
        <w:rPr>
          <w:rFonts w:ascii="Calibri" w:hAnsi="Calibri" w:eastAsia="Tahoma" w:cs="Calibri"/>
          <w:b/>
          <w:bCs/>
          <w:sz w:val="32"/>
          <w:szCs w:val="32"/>
        </w:rPr>
        <w:t>.4.</w:t>
      </w:r>
      <w:r w:rsidRPr="00B51157" w:rsidR="00F22ABA">
        <w:rPr>
          <w:rFonts w:ascii="Calibri" w:hAnsi="Calibri" w:eastAsia="Tahoma" w:cs="Calibri"/>
          <w:b/>
          <w:bCs/>
          <w:sz w:val="32"/>
          <w:szCs w:val="32"/>
        </w:rPr>
        <w:t>25</w:t>
      </w:r>
    </w:p>
    <w:p w:rsidRPr="00B51157" w:rsidR="00DD28EA" w:rsidP="00DD28EA" w:rsidRDefault="00DD28EA" w14:paraId="0D9F4895" w14:textId="77777777">
      <w:pPr>
        <w:pStyle w:val="TOC1"/>
        <w:numPr>
          <w:ilvl w:val="0"/>
          <w:numId w:val="0"/>
        </w:numPr>
        <w:shd w:val="clear" w:color="auto" w:fill="FFFFFF" w:themeFill="background1"/>
        <w:rPr>
          <w:rFonts w:ascii="Calibri" w:hAnsi="Calibri" w:eastAsia="Tahoma" w:cs="Calibri"/>
          <w:sz w:val="24"/>
          <w:szCs w:val="24"/>
          <w:lang w:eastAsia="en-GB"/>
        </w:rPr>
      </w:pPr>
    </w:p>
    <w:p w:rsidRPr="00B51157" w:rsidR="00F22ABA" w:rsidP="00DD28EA" w:rsidRDefault="00F22ABA" w14:paraId="0DB81C60" w14:textId="676AF754">
      <w:pPr>
        <w:pStyle w:val="TOC1"/>
        <w:numPr>
          <w:ilvl w:val="0"/>
          <w:numId w:val="0"/>
        </w:numPr>
        <w:shd w:val="clear" w:color="auto" w:fill="FFFFFF" w:themeFill="background1"/>
        <w:rPr>
          <w:rFonts w:ascii="Calibri" w:hAnsi="Calibri" w:eastAsia="Tahoma" w:cs="Calibri"/>
          <w:sz w:val="24"/>
          <w:szCs w:val="24"/>
          <w:lang w:eastAsia="en-GB"/>
        </w:rPr>
      </w:pPr>
      <w:r w:rsidRPr="00B51157">
        <w:rPr>
          <w:rFonts w:ascii="Calibri" w:hAnsi="Calibri" w:eastAsia="Tahoma" w:cs="Calibri"/>
          <w:sz w:val="24"/>
          <w:szCs w:val="24"/>
          <w:lang w:eastAsia="en-GB"/>
        </w:rPr>
        <w:t xml:space="preserve">INDEX </w:t>
      </w:r>
    </w:p>
    <w:p w:rsidRPr="00B51157" w:rsidR="00F22ABA" w:rsidP="00DD28EA" w:rsidRDefault="00F22ABA" w14:paraId="6B255994" w14:textId="31DDCD11">
      <w:pPr>
        <w:pStyle w:val="TOC1"/>
        <w:numPr>
          <w:ilvl w:val="0"/>
          <w:numId w:val="0"/>
        </w:numPr>
        <w:shd w:val="clear" w:color="auto" w:fill="FFFFFF" w:themeFill="background1"/>
        <w:ind w:left="360"/>
        <w:rPr>
          <w:rFonts w:ascii="Calibri" w:hAnsi="Calibri" w:eastAsia="Tahoma" w:cs="Calibri"/>
          <w:sz w:val="24"/>
          <w:szCs w:val="24"/>
          <w:lang w:eastAsia="en-GB"/>
        </w:rPr>
      </w:pPr>
      <w:r w:rsidRPr="00B51157">
        <w:rPr>
          <w:rFonts w:ascii="Calibri" w:hAnsi="Calibri" w:eastAsia="Tahoma" w:cs="Calibri"/>
          <w:sz w:val="24"/>
          <w:szCs w:val="24"/>
          <w:lang w:eastAsia="en-GB"/>
        </w:rPr>
        <w:t>Below is a shortcut to each Fund. You can just press ‘Ctrl-Click’ on the fund you chose and it will take you straight to more details about it further down the document</w:t>
      </w:r>
      <w:r w:rsidRPr="00B51157" w:rsidR="00200EE9">
        <w:rPr>
          <w:rFonts w:ascii="Calibri" w:hAnsi="Calibri" w:eastAsia="Tahoma" w:cs="Calibri"/>
          <w:sz w:val="24"/>
          <w:szCs w:val="24"/>
          <w:lang w:eastAsia="en-GB"/>
        </w:rPr>
        <w:t>:</w:t>
      </w:r>
    </w:p>
    <w:p w:rsidRPr="00B51157" w:rsidR="20214B82" w:rsidP="20214B82" w:rsidRDefault="20214B82" w14:paraId="49B3B421" w14:textId="6E14CB10">
      <w:pPr>
        <w:rPr>
          <w:rFonts w:ascii="Calibri" w:hAnsi="Calibri" w:cs="Calibri"/>
        </w:rPr>
      </w:pPr>
    </w:p>
    <w:p w:rsidR="00B31F32" w:rsidP="4353E659" w:rsidRDefault="00DE16D5" w14:paraId="3D5DE82C" w14:textId="605B1F03">
      <w:pPr>
        <w:pStyle w:val="TOC1"/>
        <w:tabs>
          <w:tab w:val="right" w:leader="dot" w:pos="9735"/>
        </w:tabs>
        <w:rPr>
          <w:b w:val="1"/>
          <w:bCs w:val="1"/>
          <w:color w:val="0033CC"/>
          <w:sz w:val="28"/>
          <w:szCs w:val="28"/>
          <w:lang w:eastAsia="en-GB"/>
        </w:rPr>
      </w:pPr>
      <w:r>
        <w:fldChar w:fldCharType="begin"/>
      </w:r>
      <w:r>
        <w:instrText xml:space="preserve">TOC \o "1-3" \z \u \h \n</w:instrText>
      </w:r>
      <w:r>
        <w:fldChar w:fldCharType="separate"/>
      </w:r>
      <w:hyperlink w:anchor="_Toc1653563226">
        <w:r w:rsidRPr="4B654815" w:rsidR="4B654815">
          <w:rPr>
            <w:rStyle w:val="Hyperlink"/>
          </w:rPr>
          <w:t>Food Project Resilience / East Suffolk Council</w:t>
        </w:r>
      </w:hyperlink>
    </w:p>
    <w:p w:rsidR="00B31F32" w:rsidP="4353E659" w:rsidRDefault="00B31F32" w14:paraId="56A0B913" w14:textId="19F4B222">
      <w:pPr>
        <w:pStyle w:val="TOC1"/>
        <w:tabs>
          <w:tab w:val="right" w:leader="dot" w:pos="9735"/>
        </w:tabs>
        <w:rPr>
          <w:b w:val="1"/>
          <w:bCs w:val="1"/>
          <w:color w:val="0033CC"/>
          <w:sz w:val="28"/>
          <w:szCs w:val="28"/>
          <w:lang w:eastAsia="en-GB"/>
        </w:rPr>
      </w:pPr>
      <w:hyperlink w:anchor="_Toc766818991">
        <w:r w:rsidRPr="4B654815" w:rsidR="4B654815">
          <w:rPr>
            <w:rStyle w:val="Hyperlink"/>
          </w:rPr>
          <w:t>Environment &amp; Countryside / Nineveh Charitable Trust</w:t>
        </w:r>
      </w:hyperlink>
    </w:p>
    <w:p w:rsidR="00B31F32" w:rsidP="4353E659" w:rsidRDefault="00B31F32" w14:paraId="6EE8E69D" w14:textId="220EB4E9">
      <w:pPr>
        <w:pStyle w:val="TOC1"/>
        <w:tabs>
          <w:tab w:val="right" w:leader="dot" w:pos="9735"/>
        </w:tabs>
        <w:rPr>
          <w:b w:val="1"/>
          <w:bCs w:val="1"/>
          <w:color w:val="0033CC"/>
          <w:sz w:val="28"/>
          <w:szCs w:val="28"/>
          <w:lang w:eastAsia="en-GB"/>
        </w:rPr>
      </w:pPr>
      <w:hyperlink w:anchor="_Toc620225182">
        <w:r w:rsidRPr="4B654815" w:rsidR="4B654815">
          <w:rPr>
            <w:rStyle w:val="Hyperlink"/>
          </w:rPr>
          <w:t>Improving Patient Outcomes Fund / Air Ambulance UK</w:t>
        </w:r>
      </w:hyperlink>
    </w:p>
    <w:p w:rsidR="00B31F32" w:rsidP="4353E659" w:rsidRDefault="00B31F32" w14:paraId="77E417A2" w14:textId="1F1C56C2">
      <w:pPr>
        <w:pStyle w:val="TOC1"/>
        <w:tabs>
          <w:tab w:val="right" w:leader="dot" w:pos="9735"/>
        </w:tabs>
        <w:rPr>
          <w:b w:val="1"/>
          <w:bCs w:val="1"/>
          <w:color w:val="0033CC"/>
          <w:sz w:val="28"/>
          <w:szCs w:val="28"/>
          <w:lang w:eastAsia="en-GB"/>
        </w:rPr>
      </w:pPr>
      <w:hyperlink w:anchor="_Toc991141743">
        <w:r w:rsidRPr="4B654815" w:rsidR="4B654815">
          <w:rPr>
            <w:rStyle w:val="Hyperlink"/>
          </w:rPr>
          <w:t>Community Projects / Persimmon Homes</w:t>
        </w:r>
      </w:hyperlink>
    </w:p>
    <w:p w:rsidR="00B31F32" w:rsidP="4353E659" w:rsidRDefault="00B31F32" w14:paraId="046B92C6" w14:textId="59FD252A">
      <w:pPr>
        <w:pStyle w:val="TOC1"/>
        <w:tabs>
          <w:tab w:val="right" w:leader="dot" w:pos="9735"/>
        </w:tabs>
        <w:rPr>
          <w:b w:val="1"/>
          <w:bCs w:val="1"/>
          <w:color w:val="0033CC"/>
          <w:sz w:val="28"/>
          <w:szCs w:val="28"/>
          <w:lang w:eastAsia="en-GB"/>
        </w:rPr>
      </w:pPr>
      <w:hyperlink w:anchor="_Toc1651158191">
        <w:r w:rsidRPr="4B654815" w:rsidR="4B654815">
          <w:rPr>
            <w:rStyle w:val="Hyperlink"/>
          </w:rPr>
          <w:t>Disadvantage - Environment - Health - Older People &amp; Youth / Hobson Charity</w:t>
        </w:r>
      </w:hyperlink>
    </w:p>
    <w:p w:rsidR="00B31F32" w:rsidP="4353E659" w:rsidRDefault="00B31F32" w14:paraId="2DEA5F37" w14:textId="3B75B35E">
      <w:pPr>
        <w:pStyle w:val="TOC1"/>
        <w:tabs>
          <w:tab w:val="right" w:leader="dot" w:pos="9735"/>
        </w:tabs>
        <w:rPr>
          <w:b w:val="1"/>
          <w:bCs w:val="1"/>
          <w:color w:val="0033CC"/>
          <w:sz w:val="28"/>
          <w:szCs w:val="28"/>
          <w:lang w:eastAsia="en-GB"/>
        </w:rPr>
      </w:pPr>
      <w:hyperlink w:anchor="_Toc2071645268">
        <w:r w:rsidRPr="4B654815" w:rsidR="4B654815">
          <w:rPr>
            <w:rStyle w:val="Hyperlink"/>
          </w:rPr>
          <w:t>Loans Available to Support Co-operative Enterprises</w:t>
        </w:r>
      </w:hyperlink>
    </w:p>
    <w:p w:rsidR="00B31F32" w:rsidP="4353E659" w:rsidRDefault="00B31F32" w14:paraId="13539E0B" w14:textId="640A4531">
      <w:pPr>
        <w:pStyle w:val="TOC1"/>
        <w:tabs>
          <w:tab w:val="right" w:leader="dot" w:pos="9735"/>
        </w:tabs>
        <w:rPr>
          <w:b w:val="1"/>
          <w:bCs w:val="1"/>
          <w:color w:val="0033CC"/>
          <w:sz w:val="28"/>
          <w:szCs w:val="28"/>
          <w:lang w:eastAsia="en-GB"/>
        </w:rPr>
      </w:pPr>
      <w:hyperlink w:anchor="_Toc328745752">
        <w:r w:rsidRPr="4B654815" w:rsidR="4B654815">
          <w:rPr>
            <w:rStyle w:val="Hyperlink"/>
          </w:rPr>
          <w:t>Community-Education-Health-Social Welfare / Bernard Sunley Foundation</w:t>
        </w:r>
      </w:hyperlink>
    </w:p>
    <w:p w:rsidR="00B31F32" w:rsidP="4353E659" w:rsidRDefault="00B31F32" w14:paraId="09E2D667" w14:textId="5AE90452">
      <w:pPr>
        <w:pStyle w:val="TOC1"/>
        <w:tabs>
          <w:tab w:val="right" w:leader="dot" w:pos="9735"/>
        </w:tabs>
        <w:rPr>
          <w:b w:val="1"/>
          <w:bCs w:val="1"/>
          <w:color w:val="0033CC"/>
          <w:sz w:val="28"/>
          <w:szCs w:val="28"/>
          <w:lang w:eastAsia="en-GB"/>
        </w:rPr>
      </w:pPr>
      <w:hyperlink w:anchor="_Toc1612653293">
        <w:r w:rsidRPr="4B654815" w:rsidR="4B654815">
          <w:rPr>
            <w:rStyle w:val="Hyperlink"/>
          </w:rPr>
          <w:t>Community-Environment-Health-Youth &amp; Other Categories / Garfield Weston Foundation</w:t>
        </w:r>
      </w:hyperlink>
    </w:p>
    <w:p w:rsidR="00B31F32" w:rsidP="4353E659" w:rsidRDefault="00B31F32" w14:paraId="5E47EF0E" w14:textId="4A7DC656">
      <w:pPr>
        <w:pStyle w:val="TOC1"/>
        <w:tabs>
          <w:tab w:val="right" w:leader="dot" w:pos="9735"/>
        </w:tabs>
        <w:rPr>
          <w:b w:val="1"/>
          <w:bCs w:val="1"/>
          <w:color w:val="0033CC"/>
          <w:sz w:val="28"/>
          <w:szCs w:val="28"/>
          <w:lang w:eastAsia="en-GB"/>
        </w:rPr>
      </w:pPr>
      <w:hyperlink w:anchor="_Toc283978672">
        <w:r w:rsidRPr="4B654815" w:rsidR="4B654815">
          <w:rPr>
            <w:rStyle w:val="Hyperlink"/>
          </w:rPr>
          <w:t>Rural Communities / NFU Mutual Charitable Trust</w:t>
        </w:r>
      </w:hyperlink>
    </w:p>
    <w:p w:rsidR="00B31F32" w:rsidP="4353E659" w:rsidRDefault="00B31F32" w14:paraId="08AACA6D" w14:textId="1886AC11">
      <w:pPr>
        <w:pStyle w:val="TOC1"/>
        <w:tabs>
          <w:tab w:val="right" w:leader="dot" w:pos="9735"/>
        </w:tabs>
        <w:rPr>
          <w:b w:val="1"/>
          <w:bCs w:val="1"/>
          <w:color w:val="0033CC"/>
          <w:sz w:val="28"/>
          <w:szCs w:val="28"/>
          <w:lang w:eastAsia="en-GB"/>
        </w:rPr>
      </w:pPr>
      <w:hyperlink w:anchor="_Toc1226930654">
        <w:r w:rsidRPr="4B654815" w:rsidR="4B654815">
          <w:rPr>
            <w:rStyle w:val="Hyperlink"/>
          </w:rPr>
          <w:t>Reducing Isolation &amp; Loneliness (Older People) / Barchester Healthcare Foundation</w:t>
        </w:r>
      </w:hyperlink>
    </w:p>
    <w:p w:rsidR="00B31F32" w:rsidP="4353E659" w:rsidRDefault="00B31F32" w14:paraId="1B245F03" w14:textId="17CDE973">
      <w:pPr>
        <w:pStyle w:val="TOC1"/>
        <w:tabs>
          <w:tab w:val="right" w:leader="dot" w:pos="9735"/>
        </w:tabs>
        <w:rPr>
          <w:b w:val="1"/>
          <w:bCs w:val="1"/>
          <w:color w:val="0033CC"/>
          <w:sz w:val="28"/>
          <w:szCs w:val="28"/>
          <w:lang w:eastAsia="en-GB"/>
        </w:rPr>
      </w:pPr>
      <w:hyperlink w:anchor="_Toc1067120217">
        <w:r w:rsidRPr="4B654815" w:rsidR="4B654815">
          <w:rPr>
            <w:rStyle w:val="Hyperlink"/>
          </w:rPr>
          <w:t>Community Engagement Fund / Home Office</w:t>
        </w:r>
      </w:hyperlink>
    </w:p>
    <w:p w:rsidR="00B31F32" w:rsidP="4353E659" w:rsidRDefault="00B31F32" w14:paraId="5D5DBE65" w14:textId="25EBB9DD">
      <w:pPr>
        <w:pStyle w:val="TOC1"/>
        <w:tabs>
          <w:tab w:val="right" w:leader="dot" w:pos="9735"/>
        </w:tabs>
        <w:rPr>
          <w:b w:val="1"/>
          <w:bCs w:val="1"/>
          <w:color w:val="0033CC"/>
          <w:sz w:val="28"/>
          <w:szCs w:val="28"/>
          <w:lang w:eastAsia="en-GB"/>
        </w:rPr>
      </w:pPr>
      <w:hyperlink w:anchor="_Toc1968346481">
        <w:r w:rsidRPr="4B654815" w:rsidR="4B654815">
          <w:rPr>
            <w:rStyle w:val="Hyperlink"/>
          </w:rPr>
          <w:t>Access to Justice for Disabled People / The Three Guineas Trust</w:t>
        </w:r>
      </w:hyperlink>
    </w:p>
    <w:p w:rsidR="00B31F32" w:rsidP="4353E659" w:rsidRDefault="00B31F32" w14:paraId="705E0D64" w14:textId="08539FCD">
      <w:pPr>
        <w:pStyle w:val="TOC1"/>
        <w:tabs>
          <w:tab w:val="right" w:leader="dot" w:pos="9735"/>
        </w:tabs>
        <w:rPr>
          <w:b w:val="1"/>
          <w:bCs w:val="1"/>
          <w:color w:val="0033CC"/>
          <w:sz w:val="28"/>
          <w:szCs w:val="28"/>
          <w:lang w:eastAsia="en-GB"/>
        </w:rPr>
      </w:pPr>
      <w:hyperlink w:anchor="_Toc1658426959">
        <w:r w:rsidRPr="4B654815" w:rsidR="4B654815">
          <w:rPr>
            <w:rStyle w:val="Hyperlink"/>
          </w:rPr>
          <w:t>Supporting Early-Stage Social Enterprises / Shackleton Foundation</w:t>
        </w:r>
      </w:hyperlink>
    </w:p>
    <w:p w:rsidR="00B31F32" w:rsidP="4353E659" w:rsidRDefault="00B31F32" w14:paraId="6334BA53" w14:textId="76BAF952">
      <w:pPr>
        <w:pStyle w:val="TOC1"/>
        <w:tabs>
          <w:tab w:val="right" w:leader="dot" w:pos="9735"/>
        </w:tabs>
        <w:rPr>
          <w:b w:val="1"/>
          <w:bCs w:val="1"/>
          <w:color w:val="0033CC"/>
          <w:sz w:val="28"/>
          <w:szCs w:val="28"/>
          <w:lang w:eastAsia="en-GB"/>
        </w:rPr>
      </w:pPr>
      <w:hyperlink w:anchor="_Toc1037478582">
        <w:r w:rsidRPr="4B654815" w:rsidR="4B654815">
          <w:rPr>
            <w:rStyle w:val="Hyperlink"/>
          </w:rPr>
          <w:t>And just a reminder….</w:t>
        </w:r>
      </w:hyperlink>
    </w:p>
    <w:p w:rsidR="00B31F32" w:rsidP="4353E659" w:rsidRDefault="00B31F32" w14:paraId="78DCEBDF" w14:textId="750EAB57">
      <w:pPr>
        <w:pStyle w:val="TOC1"/>
        <w:tabs>
          <w:tab w:val="right" w:leader="dot" w:pos="9735"/>
        </w:tabs>
        <w:rPr>
          <w:b w:val="1"/>
          <w:bCs w:val="1"/>
          <w:color w:val="0033CC"/>
          <w:sz w:val="28"/>
          <w:szCs w:val="28"/>
          <w:lang w:eastAsia="en-GB"/>
        </w:rPr>
      </w:pPr>
      <w:hyperlink w:anchor="_Toc1973872495">
        <w:r w:rsidRPr="4B654815" w:rsidR="4B654815">
          <w:rPr>
            <w:rStyle w:val="Hyperlink"/>
          </w:rPr>
          <w:t>‘Try it’ Small Grant Scheme / Lowestoft and Northern Parishes Community Partnership</w:t>
        </w:r>
      </w:hyperlink>
    </w:p>
    <w:p w:rsidR="00B31F32" w:rsidP="4353E659" w:rsidRDefault="00B31F32" w14:paraId="4E51D587" w14:textId="6E67DA23">
      <w:pPr>
        <w:pStyle w:val="TOC1"/>
        <w:tabs>
          <w:tab w:val="right" w:leader="dot" w:pos="9735"/>
        </w:tabs>
        <w:rPr>
          <w:b w:val="1"/>
          <w:bCs w:val="1"/>
          <w:color w:val="0033CC"/>
          <w:sz w:val="28"/>
          <w:szCs w:val="28"/>
          <w:lang w:eastAsia="en-GB"/>
        </w:rPr>
      </w:pPr>
      <w:hyperlink w:anchor="_Toc1503491601">
        <w:r w:rsidRPr="4B654815" w:rsidR="4B654815">
          <w:rPr>
            <w:rStyle w:val="Hyperlink"/>
          </w:rPr>
          <w:t>Heritage Open Days in East Suffolk / East Suffolk Council</w:t>
        </w:r>
      </w:hyperlink>
    </w:p>
    <w:p w:rsidR="00B31F32" w:rsidP="4353E659" w:rsidRDefault="00B31F32" w14:paraId="34797E46" w14:textId="55331BA6">
      <w:pPr>
        <w:pStyle w:val="TOC1"/>
        <w:tabs>
          <w:tab w:val="right" w:leader="dot" w:pos="9735"/>
        </w:tabs>
        <w:rPr>
          <w:b w:val="1"/>
          <w:bCs w:val="1"/>
          <w:color w:val="0033CC"/>
          <w:sz w:val="28"/>
          <w:szCs w:val="28"/>
          <w:lang w:eastAsia="en-GB"/>
        </w:rPr>
      </w:pPr>
      <w:hyperlink w:anchor="_Toc589841493">
        <w:r w:rsidRPr="4B654815" w:rsidR="4B654815">
          <w:rPr>
            <w:rStyle w:val="Hyperlink"/>
          </w:rPr>
          <w:t>Nature First small grant scheme / Greenprint Forum</w:t>
        </w:r>
      </w:hyperlink>
    </w:p>
    <w:p w:rsidR="00B31F32" w:rsidP="4353E659" w:rsidRDefault="00B31F32" w14:paraId="33EE224A" w14:textId="292BBEEA">
      <w:pPr>
        <w:pStyle w:val="TOC1"/>
        <w:tabs>
          <w:tab w:val="right" w:leader="dot" w:pos="9735"/>
        </w:tabs>
        <w:rPr>
          <w:b w:val="1"/>
          <w:bCs w:val="1"/>
          <w:color w:val="0033CC"/>
          <w:sz w:val="28"/>
          <w:szCs w:val="28"/>
          <w:lang w:eastAsia="en-GB"/>
        </w:rPr>
      </w:pPr>
      <w:hyperlink w:anchor="_Toc1357743132">
        <w:r w:rsidRPr="4B654815" w:rsidR="4B654815">
          <w:rPr>
            <w:rStyle w:val="Hyperlink"/>
          </w:rPr>
          <w:t>Usual tips to empower your own Funding Search/Applications</w:t>
        </w:r>
      </w:hyperlink>
    </w:p>
    <w:p w:rsidR="4353E659" w:rsidP="4B654815" w:rsidRDefault="4353E659" w14:paraId="59BDB589" w14:textId="09197793">
      <w:pPr>
        <w:pStyle w:val="TOC1"/>
        <w:tabs>
          <w:tab w:val="right" w:leader="dot" w:pos="9735"/>
        </w:tabs>
        <w:rPr>
          <w:b w:val="1"/>
          <w:bCs w:val="1"/>
          <w:color w:val="0033CC"/>
          <w:sz w:val="28"/>
          <w:szCs w:val="28"/>
        </w:rPr>
      </w:pPr>
      <w:hyperlink w:anchor="_Toc334701646">
        <w:r w:rsidRPr="4B654815" w:rsidR="4B654815">
          <w:rPr>
            <w:rStyle w:val="Hyperlink"/>
          </w:rPr>
          <w:t>FREE Funding search tool - Funding 4 Suffolk:</w:t>
        </w:r>
      </w:hyperlink>
    </w:p>
    <w:p w:rsidR="4B654815" w:rsidP="4B654815" w:rsidRDefault="4B654815" w14:paraId="4C205B59" w14:textId="3E7E4F01">
      <w:pPr>
        <w:pStyle w:val="TOC1"/>
        <w:rPr/>
      </w:pPr>
      <w:hyperlink w:anchor="_Toc1290595181">
        <w:r w:rsidRPr="4B654815" w:rsidR="4B654815">
          <w:rPr>
            <w:rStyle w:val="Hyperlink"/>
          </w:rPr>
          <w:t>Suffolk Community Foundation</w:t>
        </w:r>
      </w:hyperlink>
      <w:r>
        <w:fldChar w:fldCharType="end"/>
      </w:r>
    </w:p>
    <w:p w:rsidRPr="00B51157" w:rsidR="00DE16D5" w:rsidP="00DE16D5" w:rsidRDefault="00DE16D5" w14:paraId="2EBF1AD3" w14:textId="51A64913" w14:noSpellErr="1">
      <w:pPr>
        <w:rPr>
          <w:rFonts w:ascii="Calibri" w:hAnsi="Calibri" w:cs="Calibri"/>
          <w:lang w:eastAsia="en-GB"/>
        </w:rPr>
      </w:pPr>
    </w:p>
    <w:p w:rsidRPr="00B51157" w:rsidR="00D1139A" w:rsidP="008C3EA4" w:rsidRDefault="00D1139A" w14:paraId="20AFE598" w14:textId="52E701DD" w14:noSpellErr="1">
      <w:pPr>
        <w:pStyle w:val="Heading1"/>
        <w:rPr>
          <w:rFonts w:ascii="Calibri" w:hAnsi="Calibri" w:cs="Calibri"/>
        </w:rPr>
      </w:pPr>
      <w:bookmarkStart w:name="_Toc1653563226" w:id="414353721"/>
      <w:r w:rsidRPr="4B654815" w:rsidR="00D1139A">
        <w:rPr>
          <w:rFonts w:ascii="Calibri" w:hAnsi="Calibri" w:cs="Calibri"/>
        </w:rPr>
        <w:t xml:space="preserve">Food Project Resilience / East </w:t>
      </w:r>
      <w:r w:rsidRPr="4B654815" w:rsidR="00274FB4">
        <w:rPr>
          <w:rFonts w:ascii="Calibri" w:hAnsi="Calibri" w:cs="Calibri"/>
        </w:rPr>
        <w:t>Suffolk</w:t>
      </w:r>
      <w:r w:rsidRPr="4B654815" w:rsidR="00D1139A">
        <w:rPr>
          <w:rFonts w:ascii="Calibri" w:hAnsi="Calibri" w:cs="Calibri"/>
        </w:rPr>
        <w:t xml:space="preserve"> Council</w:t>
      </w:r>
      <w:bookmarkEnd w:id="414353721"/>
    </w:p>
    <w:p w:rsidRPr="00B51157" w:rsidR="00D1139A" w:rsidP="00D1139A" w:rsidRDefault="00D1139A" w14:paraId="1F0D1DE9" w14:textId="0BCA02F3">
      <w:pPr>
        <w:pStyle w:val="NormalWeb"/>
        <w:spacing w:before="0" w:beforeAutospacing="0"/>
        <w:rPr>
          <w:rFonts w:ascii="Calibri" w:hAnsi="Calibri" w:cs="Calibri"/>
          <w:color w:val="000000"/>
        </w:rPr>
      </w:pPr>
      <w:r w:rsidRPr="00B51157">
        <w:rPr>
          <w:rFonts w:ascii="Calibri" w:hAnsi="Calibri" w:cs="Calibri"/>
          <w:color w:val="000000"/>
        </w:rPr>
        <w:t>Grants of up to £10,000 are available to food projects to help them better address food insecurity by creating food independence for the long term rather than providing emergency assistance. This might be by projects becoming more self-sufficient, sustainable and resilient for the future, by streamlining processes and using technology to become more efficient or by supporting clients out of hardship and into food independence in new ways.</w:t>
      </w:r>
    </w:p>
    <w:p w:rsidRPr="00B51157" w:rsidR="00D1139A" w:rsidP="00D1139A" w:rsidRDefault="00D1139A" w14:paraId="449CC759" w14:textId="3DFBC3D3">
      <w:pPr>
        <w:pStyle w:val="NormalWeb"/>
        <w:spacing w:before="0" w:beforeAutospacing="0"/>
        <w:rPr>
          <w:rFonts w:ascii="Calibri" w:hAnsi="Calibri" w:cs="Calibri"/>
          <w:b/>
          <w:bCs/>
          <w:color w:val="000000"/>
        </w:rPr>
      </w:pPr>
      <w:r w:rsidRPr="00B51157">
        <w:rPr>
          <w:rFonts w:ascii="Calibri" w:hAnsi="Calibri" w:cs="Calibri"/>
          <w:b/>
          <w:bCs/>
          <w:color w:val="000000"/>
        </w:rPr>
        <w:t>Deadline: It will close when all the funding has been allocated or on 31</w:t>
      </w:r>
      <w:r w:rsidRPr="00B51157">
        <w:rPr>
          <w:rFonts w:ascii="Calibri" w:hAnsi="Calibri" w:cs="Calibri"/>
          <w:b/>
          <w:bCs/>
          <w:color w:val="000000"/>
          <w:vertAlign w:val="superscript"/>
        </w:rPr>
        <w:t>st</w:t>
      </w:r>
      <w:r w:rsidRPr="00B51157">
        <w:rPr>
          <w:rFonts w:ascii="Calibri" w:hAnsi="Calibri" w:cs="Calibri"/>
          <w:b/>
          <w:bCs/>
          <w:color w:val="000000"/>
        </w:rPr>
        <w:t> March 2026, whichever is earlier.</w:t>
      </w:r>
    </w:p>
    <w:p w:rsidR="00224FA4" w:rsidP="00DE16D5" w:rsidRDefault="00D1139A" w14:paraId="1B1D9E3C" w14:textId="4AAAAA09">
      <w:r w:rsidRPr="00B51157">
        <w:rPr>
          <w:rFonts w:ascii="Calibri" w:hAnsi="Calibri" w:cs="Calibri"/>
          <w:b/>
          <w:bCs/>
          <w:sz w:val="24"/>
          <w:szCs w:val="24"/>
        </w:rPr>
        <w:t xml:space="preserve">Website: </w:t>
      </w:r>
      <w:hyperlink w:history="1" r:id="rId12">
        <w:r w:rsidRPr="00B51157">
          <w:rPr>
            <w:rStyle w:val="Hyperlink"/>
            <w:rFonts w:ascii="Calibri" w:hAnsi="Calibri" w:cs="Calibri"/>
            <w:b/>
            <w:bCs/>
            <w:sz w:val="24"/>
            <w:szCs w:val="24"/>
          </w:rPr>
          <w:t>Food Project Resilience grant scheme » East Suffolk Council</w:t>
        </w:r>
      </w:hyperlink>
    </w:p>
    <w:p w:rsidRPr="00E57394" w:rsidR="00E80ABD" w:rsidP="006A33E8" w:rsidRDefault="00E80ABD" w14:paraId="789F0D76" w14:textId="3680E753" w14:noSpellErr="1">
      <w:pPr>
        <w:pStyle w:val="Heading1"/>
        <w:rPr>
          <w:rFonts w:ascii="Calibri" w:hAnsi="Calibri" w:cs="Calibri"/>
        </w:rPr>
      </w:pPr>
      <w:bookmarkStart w:name="_Toc766818991" w:id="1180039655"/>
      <w:r w:rsidRPr="4B654815" w:rsidR="00E80ABD">
        <w:rPr>
          <w:rFonts w:ascii="Calibri" w:hAnsi="Calibri" w:cs="Calibri"/>
        </w:rPr>
        <w:t>Environment</w:t>
      </w:r>
      <w:r w:rsidRPr="4B654815" w:rsidR="005B260D">
        <w:rPr>
          <w:rFonts w:ascii="Calibri" w:hAnsi="Calibri" w:cs="Calibri"/>
        </w:rPr>
        <w:t xml:space="preserve"> &amp; </w:t>
      </w:r>
      <w:r w:rsidRPr="4B654815" w:rsidR="006A33E8">
        <w:rPr>
          <w:rFonts w:ascii="Calibri" w:hAnsi="Calibri" w:cs="Calibri"/>
        </w:rPr>
        <w:t>Countryside</w:t>
      </w:r>
      <w:r w:rsidRPr="4B654815" w:rsidR="005B260D">
        <w:rPr>
          <w:rFonts w:ascii="Calibri" w:hAnsi="Calibri" w:cs="Calibri"/>
        </w:rPr>
        <w:t xml:space="preserve"> / Nin</w:t>
      </w:r>
      <w:r w:rsidRPr="4B654815" w:rsidR="00252A84">
        <w:rPr>
          <w:rFonts w:ascii="Calibri" w:hAnsi="Calibri" w:cs="Calibri"/>
        </w:rPr>
        <w:t>e</w:t>
      </w:r>
      <w:r w:rsidRPr="4B654815" w:rsidR="006A33E8">
        <w:rPr>
          <w:rFonts w:ascii="Calibri" w:hAnsi="Calibri" w:cs="Calibri"/>
        </w:rPr>
        <w:t>veh Charitable Trust</w:t>
      </w:r>
      <w:bookmarkEnd w:id="1180039655"/>
    </w:p>
    <w:p w:rsidRPr="00E57394" w:rsidR="00E80ABD" w:rsidP="00DE16D5" w:rsidRDefault="00C21218" w14:paraId="468C4ED5" w14:textId="47E37AC0">
      <w:pPr>
        <w:rPr>
          <w:rStyle w:val="normaltextrun"/>
          <w:rFonts w:ascii="Calibri" w:hAnsi="Calibri" w:cs="Calibri" w:eastAsiaTheme="majorEastAsia"/>
          <w:b/>
          <w:bCs/>
          <w:sz w:val="24"/>
          <w:szCs w:val="24"/>
        </w:rPr>
      </w:pPr>
      <w:r w:rsidRPr="00E57394">
        <w:rPr>
          <w:rStyle w:val="normaltextrun"/>
          <w:rFonts w:ascii="Calibri" w:hAnsi="Calibri" w:cs="Calibri" w:eastAsiaTheme="majorEastAsia"/>
          <w:sz w:val="24"/>
          <w:szCs w:val="24"/>
        </w:rPr>
        <w:t xml:space="preserve">Funding for a broad range of projects and activities that promote a better understanding of the environment and countryside, whilst facilitating improved access, education and research. </w:t>
      </w:r>
      <w:r w:rsidRPr="00E57394" w:rsidR="00855E21">
        <w:rPr>
          <w:rStyle w:val="normaltextrun"/>
          <w:rFonts w:ascii="Calibri" w:hAnsi="Calibri" w:cs="Calibri" w:eastAsiaTheme="majorEastAsia"/>
          <w:sz w:val="24"/>
          <w:szCs w:val="24"/>
        </w:rPr>
        <w:t xml:space="preserve">Schools and not for profit organisations can apply. </w:t>
      </w:r>
      <w:r w:rsidRPr="00E57394" w:rsidR="00855E21">
        <w:rPr>
          <w:rStyle w:val="normaltextrun"/>
          <w:rFonts w:ascii="Calibri" w:hAnsi="Calibri" w:cs="Calibri" w:eastAsiaTheme="majorEastAsia"/>
          <w:b/>
          <w:bCs/>
          <w:sz w:val="24"/>
          <w:szCs w:val="24"/>
        </w:rPr>
        <w:t>No deadline at present.</w:t>
      </w:r>
    </w:p>
    <w:p w:rsidRPr="00E57394" w:rsidR="00E57394" w:rsidP="00DE16D5" w:rsidRDefault="00E57394" w14:paraId="677ADB64" w14:textId="63539028">
      <w:pPr>
        <w:rPr>
          <w:rFonts w:ascii="Calibri" w:hAnsi="Calibri" w:cs="Calibri"/>
          <w:b/>
          <w:bCs/>
          <w:sz w:val="24"/>
          <w:szCs w:val="24"/>
        </w:rPr>
      </w:pPr>
      <w:r w:rsidRPr="00E57394">
        <w:rPr>
          <w:rStyle w:val="normaltextrun"/>
          <w:rFonts w:ascii="Calibri" w:hAnsi="Calibri" w:cs="Calibri" w:eastAsiaTheme="majorEastAsia"/>
          <w:b/>
          <w:bCs/>
          <w:sz w:val="24"/>
          <w:szCs w:val="24"/>
        </w:rPr>
        <w:t xml:space="preserve">Website: </w:t>
      </w:r>
      <w:hyperlink w:history="1" r:id="rId13">
        <w:r w:rsidRPr="00E57394">
          <w:rPr>
            <w:rStyle w:val="Hyperlink"/>
            <w:rFonts w:ascii="Calibri" w:hAnsi="Calibri" w:cs="Calibri"/>
            <w:b/>
            <w:bCs/>
            <w:sz w:val="24"/>
            <w:szCs w:val="24"/>
          </w:rPr>
          <w:t>How to apply | THE NINEVEH CHARITABLE TRUST</w:t>
        </w:r>
      </w:hyperlink>
    </w:p>
    <w:p w:rsidRPr="00B51157" w:rsidR="00904097" w:rsidP="00D662C5" w:rsidRDefault="00F903C8" w14:paraId="23AD62BA" w14:textId="7657D220" w14:noSpellErr="1">
      <w:pPr>
        <w:pStyle w:val="Heading1"/>
        <w:rPr>
          <w:rFonts w:ascii="Calibri" w:hAnsi="Calibri" w:cs="Calibri"/>
        </w:rPr>
      </w:pPr>
      <w:bookmarkStart w:name="_Toc620225182" w:id="679697044"/>
      <w:r w:rsidRPr="4B654815" w:rsidR="00F903C8">
        <w:rPr>
          <w:rFonts w:ascii="Calibri" w:hAnsi="Calibri" w:cs="Calibri"/>
        </w:rPr>
        <w:t>Improving Patient Outcomes</w:t>
      </w:r>
      <w:r w:rsidRPr="4B654815" w:rsidR="00AC6F89">
        <w:rPr>
          <w:rFonts w:ascii="Calibri" w:hAnsi="Calibri" w:cs="Calibri"/>
        </w:rPr>
        <w:t xml:space="preserve"> Fund</w:t>
      </w:r>
      <w:r w:rsidRPr="4B654815" w:rsidR="00F903C8">
        <w:rPr>
          <w:rFonts w:ascii="Calibri" w:hAnsi="Calibri" w:cs="Calibri"/>
        </w:rPr>
        <w:t xml:space="preserve"> / </w:t>
      </w:r>
      <w:r w:rsidRPr="4B654815" w:rsidR="00724BD0">
        <w:rPr>
          <w:rFonts w:ascii="Calibri" w:hAnsi="Calibri" w:cs="Calibri"/>
        </w:rPr>
        <w:t>Air Ambulance UK</w:t>
      </w:r>
      <w:bookmarkEnd w:id="679697044"/>
    </w:p>
    <w:p w:rsidRPr="006D3E48" w:rsidR="00D662C5" w:rsidP="006D3E48" w:rsidRDefault="00D662C5" w14:paraId="38267D7E" w14:textId="7B9A5372">
      <w:pPr>
        <w:pStyle w:val="NormalWeb"/>
        <w:spacing w:before="0" w:beforeAutospacing="0"/>
        <w:rPr>
          <w:rFonts w:ascii="Calibri" w:hAnsi="Calibri" w:cs="Calibri"/>
          <w:color w:val="000000"/>
        </w:rPr>
      </w:pPr>
      <w:proofErr w:type="spellStart"/>
      <w:r w:rsidRPr="006D3E48">
        <w:rPr>
          <w:rFonts w:ascii="Calibri" w:hAnsi="Calibri" w:cs="Calibri"/>
          <w:color w:val="000000"/>
        </w:rPr>
        <w:t>AAUK</w:t>
      </w:r>
      <w:proofErr w:type="spellEnd"/>
      <w:r w:rsidRPr="006D3E48">
        <w:rPr>
          <w:rFonts w:ascii="Calibri" w:hAnsi="Calibri" w:cs="Calibri"/>
          <w:color w:val="000000"/>
        </w:rPr>
        <w:t xml:space="preserve"> air ambulance charity members will soon be able to apply</w:t>
      </w:r>
      <w:r w:rsidRPr="006D3E48" w:rsidR="00AC6F89">
        <w:rPr>
          <w:rFonts w:ascii="Calibri" w:hAnsi="Calibri" w:cs="Calibri"/>
          <w:color w:val="000000"/>
        </w:rPr>
        <w:t xml:space="preserve">. </w:t>
      </w:r>
      <w:r w:rsidRPr="006D3E48">
        <w:rPr>
          <w:rFonts w:ascii="Calibri" w:hAnsi="Calibri" w:cs="Calibri"/>
          <w:color w:val="000000"/>
        </w:rPr>
        <w:t>The fund is committed to improving outcomes for patients, their loved ones and air ambulance crews following an incident.</w:t>
      </w:r>
      <w:r w:rsidRPr="006D3E48" w:rsidR="00070356">
        <w:rPr>
          <w:rFonts w:ascii="Calibri" w:hAnsi="Calibri" w:cs="Calibri"/>
          <w:color w:val="000000"/>
        </w:rPr>
        <w:t xml:space="preserve"> More information on how to apply, and application dates, will be </w:t>
      </w:r>
      <w:r w:rsidRPr="006D3E48" w:rsidR="00AC6F89">
        <w:rPr>
          <w:rFonts w:ascii="Calibri" w:hAnsi="Calibri" w:cs="Calibri"/>
          <w:color w:val="000000"/>
        </w:rPr>
        <w:t>available soon</w:t>
      </w:r>
    </w:p>
    <w:p w:rsidRPr="00B51157" w:rsidR="00070356" w:rsidP="00CB3893" w:rsidRDefault="00070356" w14:paraId="53CA64B5" w14:textId="387B9E4B">
      <w:pPr>
        <w:rPr>
          <w:rFonts w:eastAsia="DejaVu Sans"/>
          <w:kern w:val="3"/>
          <w:lang w:val="en-US" w:eastAsia="es-ES"/>
        </w:rPr>
      </w:pPr>
      <w:r w:rsidRPr="00CB3893">
        <w:rPr>
          <w:rFonts w:ascii="Calibri" w:hAnsi="Calibri" w:eastAsia="DejaVu Sans" w:cs="Calibri"/>
          <w:b/>
          <w:bCs/>
          <w:kern w:val="3"/>
          <w:sz w:val="24"/>
          <w:szCs w:val="24"/>
          <w:lang w:val="en-US" w:eastAsia="es-ES"/>
        </w:rPr>
        <w:t>Website</w:t>
      </w:r>
      <w:r w:rsidRPr="00B51157">
        <w:rPr>
          <w:rFonts w:eastAsia="DejaVu Sans"/>
          <w:kern w:val="3"/>
          <w:lang w:val="en-US" w:eastAsia="es-ES"/>
        </w:rPr>
        <w:t xml:space="preserve">: </w:t>
      </w:r>
      <w:hyperlink w:history="1" r:id="rId14">
        <w:proofErr w:type="spellStart"/>
        <w:r w:rsidRPr="00B51157" w:rsidR="003365F9">
          <w:rPr>
            <w:rStyle w:val="Hyperlink"/>
            <w:rFonts w:ascii="Calibri" w:hAnsi="Calibri" w:cs="Calibri"/>
            <w:b/>
            <w:bCs/>
            <w:sz w:val="24"/>
            <w:szCs w:val="24"/>
          </w:rPr>
          <w:t>AAUK</w:t>
        </w:r>
        <w:proofErr w:type="spellEnd"/>
        <w:r w:rsidRPr="00B51157" w:rsidR="003365F9">
          <w:rPr>
            <w:rStyle w:val="Hyperlink"/>
            <w:rFonts w:ascii="Calibri" w:hAnsi="Calibri" w:cs="Calibri"/>
            <w:b/>
            <w:bCs/>
            <w:sz w:val="24"/>
            <w:szCs w:val="24"/>
          </w:rPr>
          <w:t xml:space="preserve"> Improving Outcomes Fund - Air Ambulances UK</w:t>
        </w:r>
      </w:hyperlink>
    </w:p>
    <w:p w:rsidRPr="00B51157" w:rsidR="002F3B07" w:rsidP="006B2B17" w:rsidRDefault="006B2B17" w14:paraId="1FCB83C7" w14:textId="67FBDC9F" w14:noSpellErr="1">
      <w:pPr>
        <w:pStyle w:val="Heading1"/>
        <w:rPr>
          <w:rFonts w:ascii="Calibri" w:hAnsi="Calibri" w:cs="Calibri"/>
        </w:rPr>
      </w:pPr>
      <w:bookmarkStart w:name="_Toc991141743" w:id="247406907"/>
      <w:r w:rsidRPr="4B654815" w:rsidR="006B2B17">
        <w:rPr>
          <w:rFonts w:ascii="Calibri" w:hAnsi="Calibri" w:cs="Calibri"/>
        </w:rPr>
        <w:t>Community Projects / Persimmon Homes</w:t>
      </w:r>
      <w:bookmarkEnd w:id="247406907"/>
    </w:p>
    <w:p w:rsidRPr="00B51157" w:rsidR="003F0593" w:rsidP="003F0593" w:rsidRDefault="003F0593" w14:paraId="45268E09" w14:textId="23B497C9">
      <w:pPr>
        <w:textAlignment w:val="baseline"/>
        <w:rPr>
          <w:rFonts w:ascii="Calibri" w:hAnsi="Calibri" w:eastAsia="Times New Roman" w:cs="Calibri"/>
          <w:b/>
          <w:bCs/>
          <w:sz w:val="24"/>
          <w:szCs w:val="24"/>
          <w:lang w:eastAsia="en-GB"/>
        </w:rPr>
      </w:pPr>
      <w:r w:rsidRPr="00B51157">
        <w:rPr>
          <w:rFonts w:ascii="Calibri" w:hAnsi="Calibri" w:eastAsia="Times New Roman" w:cs="Calibri"/>
          <w:sz w:val="24"/>
          <w:szCs w:val="24"/>
          <w:lang w:eastAsia="en-GB"/>
        </w:rPr>
        <w:t>Persimmon Homes has 30 offices across the UK and awards around £6,000 every quarter to support community projects.  Not for profits groups or organisations and Schools can apply for Revenue or Capital grants, typically £1,000, but grants of £2,000 and £3,000 have been awarded too. </w:t>
      </w:r>
      <w:r w:rsidRPr="00B51157">
        <w:rPr>
          <w:rFonts w:ascii="Calibri" w:hAnsi="Calibri" w:eastAsia="Times New Roman" w:cs="Calibri"/>
          <w:b/>
          <w:bCs/>
          <w:sz w:val="24"/>
          <w:szCs w:val="24"/>
          <w:lang w:eastAsia="en-GB"/>
        </w:rPr>
        <w:t>No deadline.</w:t>
      </w:r>
    </w:p>
    <w:p w:rsidRPr="00B51157" w:rsidR="003F0593" w:rsidP="003F0593" w:rsidRDefault="003F0593" w14:paraId="622FB68F" w14:textId="608D63C0">
      <w:pPr>
        <w:textAlignment w:val="baseline"/>
        <w:rPr>
          <w:rFonts w:ascii="Calibri" w:hAnsi="Calibri" w:eastAsia="Times New Roman" w:cs="Calibri"/>
          <w:sz w:val="24"/>
          <w:szCs w:val="24"/>
          <w:lang w:eastAsia="en-GB"/>
        </w:rPr>
      </w:pPr>
      <w:r w:rsidRPr="00B51157">
        <w:rPr>
          <w:rFonts w:ascii="Calibri" w:hAnsi="Calibri" w:eastAsia="Times New Roman" w:cs="Calibri"/>
          <w:b/>
          <w:bCs/>
          <w:sz w:val="24"/>
          <w:szCs w:val="24"/>
          <w:lang w:eastAsia="en-GB"/>
        </w:rPr>
        <w:t xml:space="preserve">Website: </w:t>
      </w:r>
      <w:hyperlink w:history="1" r:id="rId15">
        <w:r w:rsidRPr="00B51157" w:rsidR="002549CF">
          <w:rPr>
            <w:rStyle w:val="Hyperlink"/>
            <w:rFonts w:ascii="Calibri" w:hAnsi="Calibri" w:cs="Calibri"/>
            <w:b/>
            <w:bCs/>
            <w:sz w:val="24"/>
            <w:szCs w:val="24"/>
          </w:rPr>
          <w:t>Community Champions | Persimmon Homes | Persimmon Homes</w:t>
        </w:r>
      </w:hyperlink>
    </w:p>
    <w:p w:rsidRPr="00B51157" w:rsidR="004F366D" w:rsidP="00F573D2" w:rsidRDefault="00A7144F" w14:paraId="7FB24977" w14:textId="3C6ABB6B" w14:noSpellErr="1">
      <w:pPr>
        <w:pStyle w:val="Heading1"/>
        <w:rPr>
          <w:rFonts w:ascii="Calibri" w:hAnsi="Calibri" w:cs="Calibri"/>
        </w:rPr>
      </w:pPr>
      <w:bookmarkStart w:name="_Toc1651158191" w:id="859681472"/>
      <w:r w:rsidRPr="4B654815" w:rsidR="00A7144F">
        <w:rPr>
          <w:rFonts w:ascii="Calibri" w:hAnsi="Calibri" w:cs="Calibri"/>
        </w:rPr>
        <w:t xml:space="preserve">Disadvantage </w:t>
      </w:r>
      <w:r w:rsidRPr="4B654815" w:rsidR="0043346E">
        <w:rPr>
          <w:rFonts w:ascii="Calibri" w:hAnsi="Calibri" w:cs="Calibri"/>
        </w:rPr>
        <w:t>-</w:t>
      </w:r>
      <w:r w:rsidRPr="4B654815" w:rsidR="00A7144F">
        <w:rPr>
          <w:rFonts w:ascii="Calibri" w:hAnsi="Calibri" w:cs="Calibri"/>
        </w:rPr>
        <w:t xml:space="preserve"> </w:t>
      </w:r>
      <w:r w:rsidRPr="4B654815" w:rsidR="004F366D">
        <w:rPr>
          <w:rFonts w:ascii="Calibri" w:hAnsi="Calibri" w:cs="Calibri"/>
        </w:rPr>
        <w:t xml:space="preserve">Environment </w:t>
      </w:r>
      <w:r w:rsidRPr="4B654815" w:rsidR="0043346E">
        <w:rPr>
          <w:rFonts w:ascii="Calibri" w:hAnsi="Calibri" w:cs="Calibri"/>
        </w:rPr>
        <w:t>-</w:t>
      </w:r>
      <w:r w:rsidRPr="4B654815" w:rsidR="004F366D">
        <w:rPr>
          <w:rFonts w:ascii="Calibri" w:hAnsi="Calibri" w:cs="Calibri"/>
        </w:rPr>
        <w:t xml:space="preserve"> </w:t>
      </w:r>
      <w:r w:rsidRPr="4B654815" w:rsidR="00A7144F">
        <w:rPr>
          <w:rFonts w:ascii="Calibri" w:hAnsi="Calibri" w:cs="Calibri"/>
        </w:rPr>
        <w:t xml:space="preserve">Health </w:t>
      </w:r>
      <w:r w:rsidRPr="4B654815" w:rsidR="0043346E">
        <w:rPr>
          <w:rFonts w:ascii="Calibri" w:hAnsi="Calibri" w:cs="Calibri"/>
        </w:rPr>
        <w:t xml:space="preserve">- Older People &amp; </w:t>
      </w:r>
      <w:r w:rsidRPr="4B654815" w:rsidR="00A7144F">
        <w:rPr>
          <w:rFonts w:ascii="Calibri" w:hAnsi="Calibri" w:cs="Calibri"/>
        </w:rPr>
        <w:t>Youth</w:t>
      </w:r>
      <w:r w:rsidRPr="4B654815" w:rsidR="0043346E">
        <w:rPr>
          <w:rFonts w:ascii="Calibri" w:hAnsi="Calibri" w:cs="Calibri"/>
        </w:rPr>
        <w:t xml:space="preserve"> / Hobson Charity</w:t>
      </w:r>
      <w:bookmarkEnd w:id="859681472"/>
    </w:p>
    <w:p w:rsidRPr="00B51157" w:rsidR="00300B95" w:rsidP="00300B95" w:rsidRDefault="00300B95" w14:paraId="67178A7A" w14:textId="49B44819">
      <w:pPr>
        <w:textAlignment w:val="baseline"/>
        <w:rPr>
          <w:rFonts w:ascii="Calibri" w:hAnsi="Calibri" w:eastAsia="Times New Roman" w:cs="Calibri"/>
          <w:sz w:val="24"/>
          <w:szCs w:val="24"/>
          <w:lang w:eastAsia="en-GB"/>
        </w:rPr>
      </w:pPr>
      <w:r w:rsidRPr="00B51157">
        <w:rPr>
          <w:rFonts w:ascii="Calibri" w:hAnsi="Calibri" w:eastAsia="Times New Roman" w:cs="Calibri"/>
          <w:sz w:val="24"/>
          <w:szCs w:val="24"/>
          <w:lang w:eastAsia="en-GB"/>
        </w:rPr>
        <w:t xml:space="preserve">Supporting a broad range of issues or themes, along the lines of this eligibility: </w:t>
      </w:r>
    </w:p>
    <w:p w:rsidRPr="00B51157" w:rsidR="00300B95" w:rsidP="00300B95" w:rsidRDefault="00300B95" w14:paraId="5FD0E7C7" w14:textId="77777777">
      <w:pPr>
        <w:pStyle w:val="ListParagraph"/>
        <w:numPr>
          <w:ilvl w:val="0"/>
          <w:numId w:val="47"/>
        </w:numPr>
        <w:textAlignment w:val="baseline"/>
        <w:rPr>
          <w:rFonts w:ascii="Calibri" w:hAnsi="Calibri" w:eastAsia="Times New Roman" w:cs="Calibri"/>
          <w:sz w:val="24"/>
          <w:szCs w:val="24"/>
          <w:lang w:eastAsia="en-GB"/>
        </w:rPr>
      </w:pPr>
      <w:r w:rsidRPr="00B51157">
        <w:rPr>
          <w:rFonts w:ascii="Calibri" w:hAnsi="Calibri" w:eastAsia="Times New Roman" w:cs="Calibri"/>
          <w:sz w:val="24"/>
          <w:szCs w:val="24"/>
          <w:lang w:eastAsia="en-GB"/>
        </w:rPr>
        <w:t xml:space="preserve">The relief of poverty, suffering and distress of those in need in the United Kingdom, including the provision of facilities for recreation and leisure in the interests of their social welfare; </w:t>
      </w:r>
    </w:p>
    <w:p w:rsidRPr="00B51157" w:rsidR="0043346E" w:rsidP="00300B95" w:rsidRDefault="00300B95" w14:paraId="65A4BB61" w14:textId="6C589AA7">
      <w:pPr>
        <w:pStyle w:val="ListParagraph"/>
        <w:numPr>
          <w:ilvl w:val="0"/>
          <w:numId w:val="47"/>
        </w:numPr>
        <w:rPr>
          <w:rFonts w:ascii="Calibri" w:hAnsi="Calibri" w:cs="Calibri"/>
          <w:sz w:val="24"/>
          <w:szCs w:val="24"/>
        </w:rPr>
      </w:pPr>
      <w:r w:rsidRPr="00B51157">
        <w:rPr>
          <w:rFonts w:ascii="Calibri" w:hAnsi="Calibri" w:eastAsia="Times New Roman" w:cs="Calibri"/>
          <w:sz w:val="24"/>
          <w:szCs w:val="24"/>
          <w:lang w:eastAsia="en-GB"/>
        </w:rPr>
        <w:t>The advancement of education</w:t>
      </w:r>
    </w:p>
    <w:p w:rsidRPr="00B51157" w:rsidR="004F366D" w:rsidP="00DE16D5" w:rsidRDefault="00300B95" w14:paraId="1B82078C" w14:textId="1520FEA3">
      <w:pPr>
        <w:rPr>
          <w:rFonts w:ascii="Calibri" w:hAnsi="Calibri" w:cs="Calibri"/>
          <w:b/>
          <w:bCs/>
          <w:sz w:val="24"/>
          <w:szCs w:val="24"/>
        </w:rPr>
      </w:pPr>
      <w:r w:rsidRPr="00B51157">
        <w:rPr>
          <w:rFonts w:ascii="Calibri" w:hAnsi="Calibri" w:cs="Calibri"/>
          <w:b/>
          <w:bCs/>
          <w:sz w:val="24"/>
          <w:szCs w:val="24"/>
        </w:rPr>
        <w:t>No deadline.</w:t>
      </w:r>
    </w:p>
    <w:p w:rsidRPr="00B51157" w:rsidR="003376C7" w:rsidP="00DE16D5" w:rsidRDefault="003376C7" w14:paraId="2DD56C16" w14:textId="15673CD1">
      <w:pPr>
        <w:rPr>
          <w:rFonts w:ascii="Calibri" w:hAnsi="Calibri" w:cs="Calibri"/>
          <w:b/>
          <w:bCs/>
          <w:sz w:val="24"/>
          <w:szCs w:val="24"/>
        </w:rPr>
      </w:pPr>
      <w:r w:rsidRPr="00B51157">
        <w:rPr>
          <w:rFonts w:ascii="Calibri" w:hAnsi="Calibri" w:cs="Calibri"/>
          <w:b/>
          <w:bCs/>
          <w:sz w:val="24"/>
          <w:szCs w:val="24"/>
        </w:rPr>
        <w:t xml:space="preserve">Website: </w:t>
      </w:r>
      <w:hyperlink w:history="1" r:id="rId16">
        <w:r w:rsidRPr="00B51157">
          <w:rPr>
            <w:rStyle w:val="Hyperlink"/>
            <w:rFonts w:ascii="Calibri" w:hAnsi="Calibri" w:cs="Calibri"/>
            <w:b/>
            <w:bCs/>
          </w:rPr>
          <w:t>THE HOBSON CHARITY – A GRANT GIVING CHARITY</w:t>
        </w:r>
      </w:hyperlink>
    </w:p>
    <w:p w:rsidRPr="00B51157" w:rsidR="00E272BB" w:rsidP="003376C7" w:rsidRDefault="00E272BB" w14:paraId="39E400F2" w14:textId="680398DD" w14:noSpellErr="1">
      <w:pPr>
        <w:pStyle w:val="Heading1"/>
        <w:rPr>
          <w:rFonts w:ascii="Calibri" w:hAnsi="Calibri" w:cs="Calibri"/>
        </w:rPr>
      </w:pPr>
      <w:bookmarkStart w:name="_Toc2071645268" w:id="1693623641"/>
      <w:r w:rsidRPr="4B654815" w:rsidR="00E272BB">
        <w:rPr>
          <w:rStyle w:val="Strong"/>
          <w:rFonts w:ascii="Calibri" w:hAnsi="Calibri" w:cs="Calibri"/>
          <w:b w:val="0"/>
          <w:bCs w:val="0"/>
        </w:rPr>
        <w:t>Loans Available to Support Co-operative Enterprises</w:t>
      </w:r>
      <w:bookmarkEnd w:id="1693623641"/>
      <w:r w:rsidRPr="4B654815" w:rsidR="00E272BB">
        <w:rPr>
          <w:rStyle w:val="Strong"/>
          <w:rFonts w:ascii="Calibri" w:hAnsi="Calibri" w:cs="Calibri"/>
          <w:b w:val="0"/>
          <w:bCs w:val="0"/>
        </w:rPr>
        <w:t xml:space="preserve"> </w:t>
      </w:r>
    </w:p>
    <w:p w:rsidRPr="00B51157" w:rsidR="00E272BB" w:rsidP="00E272BB" w:rsidRDefault="00E272BB" w14:paraId="74020F0F" w14:textId="146BD572">
      <w:pPr>
        <w:pStyle w:val="NormalWeb"/>
        <w:rPr>
          <w:rStyle w:val="Strong"/>
          <w:rFonts w:ascii="Calibri" w:hAnsi="Calibri" w:cs="Calibri" w:eastAsiaTheme="majorEastAsia"/>
        </w:rPr>
      </w:pPr>
      <w:r w:rsidRPr="00B51157">
        <w:rPr>
          <w:rFonts w:ascii="Calibri" w:hAnsi="Calibri" w:cs="Calibri"/>
        </w:rPr>
        <w:t>Co-operative and Community Finance is offering loans of up to £85,000 for new or existing co-operatives to assist with the expansion, setup, or development of a co-operative enterprise.  </w:t>
      </w:r>
      <w:r w:rsidRPr="00B51157">
        <w:rPr>
          <w:rStyle w:val="Strong"/>
          <w:rFonts w:ascii="Calibri" w:hAnsi="Calibri" w:cs="Calibri" w:eastAsiaTheme="majorEastAsia"/>
        </w:rPr>
        <w:t>Applications can be submitted at any time. </w:t>
      </w:r>
    </w:p>
    <w:p w:rsidR="00B51157" w:rsidP="00E272BB" w:rsidRDefault="00B51157" w14:paraId="4D51E793" w14:textId="301A99E2">
      <w:pPr>
        <w:pStyle w:val="NormalWeb"/>
      </w:pPr>
      <w:r w:rsidRPr="00B51157">
        <w:rPr>
          <w:rStyle w:val="Strong"/>
          <w:rFonts w:ascii="Calibri" w:hAnsi="Calibri" w:cs="Calibri" w:eastAsiaTheme="majorEastAsia"/>
        </w:rPr>
        <w:t xml:space="preserve">Website: </w:t>
      </w:r>
      <w:hyperlink w:history="1" w:anchor="welcome" r:id="rId17">
        <w:r w:rsidRPr="00B51157">
          <w:rPr>
            <w:rStyle w:val="Hyperlink"/>
            <w:rFonts w:ascii="Calibri" w:hAnsi="Calibri" w:cs="Calibri" w:eastAsiaTheme="majorEastAsia"/>
            <w:b/>
            <w:bCs/>
          </w:rPr>
          <w:t>Co-op Loan Fund – Unique lending: to co-ops, from co-ops</w:t>
        </w:r>
      </w:hyperlink>
    </w:p>
    <w:p w:rsidRPr="00B91E3B" w:rsidR="00AA4C77" w:rsidP="00070BD4" w:rsidRDefault="00283B12" w14:paraId="39AABE32" w14:textId="75EF25D2" w14:noSpellErr="1">
      <w:pPr>
        <w:pStyle w:val="Heading1"/>
        <w:rPr>
          <w:rFonts w:ascii="Calibri" w:hAnsi="Calibri" w:cs="Calibri"/>
        </w:rPr>
      </w:pPr>
      <w:bookmarkStart w:name="_Toc328745752" w:id="86299621"/>
      <w:r w:rsidRPr="4B654815" w:rsidR="00283B12">
        <w:rPr>
          <w:rFonts w:ascii="Calibri" w:hAnsi="Calibri" w:cs="Calibri"/>
        </w:rPr>
        <w:t>Community-Education</w:t>
      </w:r>
      <w:r w:rsidRPr="4B654815" w:rsidR="00070BD4">
        <w:rPr>
          <w:rFonts w:ascii="Calibri" w:hAnsi="Calibri" w:cs="Calibri"/>
        </w:rPr>
        <w:t>-Health-Social Welfare</w:t>
      </w:r>
      <w:r w:rsidRPr="4B654815" w:rsidR="00C90FA0">
        <w:rPr>
          <w:rFonts w:ascii="Calibri" w:hAnsi="Calibri" w:cs="Calibri"/>
        </w:rPr>
        <w:t xml:space="preserve"> / Bernard </w:t>
      </w:r>
      <w:r w:rsidRPr="4B654815" w:rsidR="00C90FA0">
        <w:rPr>
          <w:rFonts w:ascii="Calibri" w:hAnsi="Calibri" w:cs="Calibri"/>
        </w:rPr>
        <w:t>Sunley Foundation</w:t>
      </w:r>
      <w:bookmarkEnd w:id="86299621"/>
    </w:p>
    <w:p w:rsidRPr="00B91E3B" w:rsidR="00DB0D67" w:rsidP="00EF5025" w:rsidRDefault="00DB0D67" w14:paraId="4C39992D" w14:textId="7367C05E">
      <w:pPr>
        <w:tabs>
          <w:tab w:val="num" w:pos="433"/>
        </w:tabs>
        <w:rPr>
          <w:rFonts w:ascii="Calibri" w:hAnsi="Calibri" w:cs="Calibri"/>
          <w:b/>
          <w:bCs/>
          <w:sz w:val="24"/>
          <w:szCs w:val="24"/>
        </w:rPr>
      </w:pPr>
      <w:r w:rsidRPr="00B91E3B">
        <w:rPr>
          <w:rFonts w:ascii="Calibri" w:hAnsi="Calibri" w:cs="Calibri"/>
          <w:sz w:val="24"/>
          <w:szCs w:val="24"/>
        </w:rPr>
        <w:t>Funding for capital projects which include new buildings, extensions, refurbishments and recreational spaces</w:t>
      </w:r>
      <w:r w:rsidRPr="00B91E3B" w:rsidR="00C626C9">
        <w:rPr>
          <w:rFonts w:ascii="Calibri" w:hAnsi="Calibri" w:cs="Calibri"/>
          <w:sz w:val="24"/>
          <w:szCs w:val="24"/>
        </w:rPr>
        <w:t>…</w:t>
      </w:r>
      <w:r w:rsidRPr="00B91E3B">
        <w:rPr>
          <w:rFonts w:ascii="Calibri" w:hAnsi="Calibri" w:cs="Calibri"/>
          <w:sz w:val="24"/>
          <w:szCs w:val="24"/>
        </w:rPr>
        <w:t>and</w:t>
      </w:r>
      <w:r w:rsidRPr="00B91E3B" w:rsidR="00C626C9">
        <w:rPr>
          <w:rFonts w:ascii="Calibri" w:hAnsi="Calibri" w:cs="Calibri"/>
          <w:sz w:val="24"/>
          <w:szCs w:val="24"/>
        </w:rPr>
        <w:t>…</w:t>
      </w:r>
      <w:r w:rsidRPr="00B91E3B">
        <w:rPr>
          <w:rFonts w:ascii="Calibri" w:hAnsi="Calibri" w:cs="Calibri"/>
          <w:sz w:val="24"/>
          <w:szCs w:val="24"/>
        </w:rPr>
        <w:t>New minibuses and other vehicles that provide a vital service to those most in need in their local community.</w:t>
      </w:r>
      <w:r w:rsidRPr="00B91E3B" w:rsidR="00EF5025">
        <w:rPr>
          <w:rFonts w:ascii="Calibri" w:hAnsi="Calibri" w:cs="Calibri"/>
          <w:sz w:val="24"/>
          <w:szCs w:val="24"/>
        </w:rPr>
        <w:t xml:space="preserve"> </w:t>
      </w:r>
      <w:r w:rsidRPr="00B91E3B">
        <w:rPr>
          <w:rFonts w:ascii="Calibri" w:hAnsi="Calibri" w:cs="Calibri"/>
          <w:b/>
          <w:bCs/>
          <w:sz w:val="24"/>
          <w:szCs w:val="24"/>
        </w:rPr>
        <w:t>Applications are accepted all year round.</w:t>
      </w:r>
    </w:p>
    <w:p w:rsidRPr="00B91E3B" w:rsidR="00DB0D67" w:rsidP="00DB0D67" w:rsidRDefault="005C6D0F" w14:paraId="635CB6FA" w14:textId="5988DF05">
      <w:pPr>
        <w:rPr>
          <w:rFonts w:ascii="Calibri" w:hAnsi="Calibri" w:cs="Calibri"/>
          <w:b/>
          <w:bCs/>
          <w:sz w:val="24"/>
          <w:szCs w:val="24"/>
        </w:rPr>
      </w:pPr>
      <w:r w:rsidRPr="00B91E3B">
        <w:rPr>
          <w:rFonts w:ascii="Calibri" w:hAnsi="Calibri" w:cs="Calibri"/>
          <w:b/>
          <w:bCs/>
          <w:sz w:val="24"/>
          <w:szCs w:val="24"/>
        </w:rPr>
        <w:t xml:space="preserve">Website: </w:t>
      </w:r>
      <w:hyperlink w:history="1" r:id="rId18">
        <w:r w:rsidRPr="00B91E3B">
          <w:rPr>
            <w:rStyle w:val="Hyperlink"/>
            <w:rFonts w:ascii="Calibri" w:hAnsi="Calibri" w:cs="Calibri"/>
            <w:sz w:val="24"/>
            <w:szCs w:val="24"/>
          </w:rPr>
          <w:t>What We Fund - Bernard Sunley Foundation</w:t>
        </w:r>
      </w:hyperlink>
    </w:p>
    <w:p w:rsidRPr="00B91E3B" w:rsidR="00070BD4" w:rsidP="00EF5025" w:rsidRDefault="00BF589E" w14:paraId="378D7504" w14:textId="4A989BD9" w14:noSpellErr="1">
      <w:pPr>
        <w:pStyle w:val="Heading1"/>
        <w:rPr>
          <w:rFonts w:ascii="Calibri" w:hAnsi="Calibri" w:cs="Calibri"/>
        </w:rPr>
      </w:pPr>
      <w:bookmarkStart w:name="_Toc1612653293" w:id="655184773"/>
      <w:r w:rsidRPr="4B654815" w:rsidR="00BF589E">
        <w:rPr>
          <w:rFonts w:ascii="Calibri" w:hAnsi="Calibri" w:cs="Calibri"/>
        </w:rPr>
        <w:t>Community-</w:t>
      </w:r>
      <w:r w:rsidRPr="4B654815" w:rsidR="00772EE1">
        <w:rPr>
          <w:rFonts w:ascii="Calibri" w:hAnsi="Calibri" w:cs="Calibri"/>
        </w:rPr>
        <w:t>Environment-</w:t>
      </w:r>
      <w:r w:rsidRPr="4B654815" w:rsidR="009D3323">
        <w:rPr>
          <w:rFonts w:ascii="Calibri" w:hAnsi="Calibri" w:cs="Calibri"/>
        </w:rPr>
        <w:t>Healt</w:t>
      </w:r>
      <w:r w:rsidRPr="4B654815" w:rsidR="00C72E2F">
        <w:rPr>
          <w:rFonts w:ascii="Calibri" w:hAnsi="Calibri" w:cs="Calibri"/>
        </w:rPr>
        <w:t xml:space="preserve">h-Youth &amp; Other Categories / Garfield Weston </w:t>
      </w:r>
      <w:r w:rsidRPr="4B654815" w:rsidR="00EF5025">
        <w:rPr>
          <w:rFonts w:ascii="Calibri" w:hAnsi="Calibri" w:cs="Calibri"/>
        </w:rPr>
        <w:t>Foundation</w:t>
      </w:r>
      <w:bookmarkEnd w:id="655184773"/>
    </w:p>
    <w:p w:rsidRPr="00B91E3B" w:rsidR="00BE0922" w:rsidP="00DB0D67" w:rsidRDefault="008A22C0" w14:paraId="39D986F2" w14:textId="7FB3D968">
      <w:pPr>
        <w:pStyle w:val="NormalWeb"/>
        <w:rPr>
          <w:rFonts w:ascii="Calibri" w:hAnsi="Calibri" w:cs="Calibri"/>
        </w:rPr>
      </w:pPr>
      <w:r w:rsidRPr="00B91E3B">
        <w:rPr>
          <w:rFonts w:ascii="Calibri" w:hAnsi="Calibri" w:cs="Calibri"/>
        </w:rPr>
        <w:t>Funding for Capital, Project and Revenue costs</w:t>
      </w:r>
      <w:r w:rsidRPr="00B91E3B" w:rsidR="00BE0922">
        <w:rPr>
          <w:rFonts w:ascii="Calibri" w:hAnsi="Calibri" w:cs="Calibri"/>
        </w:rPr>
        <w:t xml:space="preserve"> covering a wide variety of categories – please see their website.</w:t>
      </w:r>
      <w:r w:rsidRPr="00B91E3B" w:rsidR="00EF5025">
        <w:rPr>
          <w:rFonts w:ascii="Calibri" w:hAnsi="Calibri" w:cs="Calibri"/>
        </w:rPr>
        <w:t xml:space="preserve"> </w:t>
      </w:r>
      <w:r w:rsidRPr="00B91E3B" w:rsidR="00EF5025">
        <w:rPr>
          <w:rFonts w:ascii="Calibri" w:hAnsi="Calibri" w:cs="Calibri"/>
          <w:b/>
          <w:bCs/>
        </w:rPr>
        <w:t>No deadlines at present.</w:t>
      </w:r>
      <w:r w:rsidRPr="00B91E3B" w:rsidR="00EF5025">
        <w:rPr>
          <w:rFonts w:ascii="Calibri" w:hAnsi="Calibri" w:cs="Calibri"/>
        </w:rPr>
        <w:t xml:space="preserve"> </w:t>
      </w:r>
    </w:p>
    <w:p w:rsidR="00EF5025" w:rsidP="00DB0D67" w:rsidRDefault="00EF5025" w14:paraId="233FECC4" w14:textId="597B9FB7">
      <w:pPr>
        <w:pStyle w:val="NormalWeb"/>
        <w:rPr>
          <w:rFonts w:ascii="Calibri" w:hAnsi="Calibri" w:cs="Calibri"/>
          <w:b/>
          <w:bCs/>
        </w:rPr>
      </w:pPr>
      <w:r w:rsidRPr="00B91E3B">
        <w:rPr>
          <w:rFonts w:ascii="Calibri" w:hAnsi="Calibri" w:cs="Calibri"/>
          <w:b/>
          <w:bCs/>
        </w:rPr>
        <w:t xml:space="preserve">Website: </w:t>
      </w:r>
      <w:hyperlink w:history="1" r:id="rId19">
        <w:r w:rsidRPr="00B91E3B" w:rsidR="00B91E3B">
          <w:rPr>
            <w:rStyle w:val="Hyperlink"/>
            <w:rFonts w:ascii="Calibri" w:hAnsi="Calibri" w:cs="Calibri" w:eastAsiaTheme="majorEastAsia"/>
            <w:b/>
            <w:bCs/>
          </w:rPr>
          <w:t>Home - Garfield Weston Foundation</w:t>
        </w:r>
      </w:hyperlink>
    </w:p>
    <w:p w:rsidRPr="00B51157" w:rsidR="00E51B5A" w:rsidP="00E51B5A" w:rsidRDefault="00E51B5A" w14:paraId="66A55D10" w14:textId="77777777">
      <w:pPr>
        <w:pStyle w:val="Heading1"/>
        <w:rPr>
          <w:rFonts w:ascii="Calibri" w:hAnsi="Calibri" w:cs="Calibri"/>
          <w:b w:val="1"/>
          <w:bCs w:val="1"/>
        </w:rPr>
      </w:pPr>
      <w:bookmarkStart w:name="_Toc283978672" w:id="919255042"/>
      <w:r w:rsidRPr="4B654815" w:rsidR="00E51B5A">
        <w:rPr>
          <w:rStyle w:val="Strong"/>
          <w:rFonts w:ascii="Calibri" w:hAnsi="Calibri" w:cs="Calibri"/>
          <w:b w:val="0"/>
          <w:bCs w:val="0"/>
        </w:rPr>
        <w:t xml:space="preserve">Rural Communities / </w:t>
      </w:r>
      <w:r w:rsidRPr="4B654815" w:rsidR="00E51B5A">
        <w:rPr>
          <w:rFonts w:ascii="Calibri" w:hAnsi="Calibri" w:cs="Calibri"/>
        </w:rPr>
        <w:t>NFU</w:t>
      </w:r>
      <w:r w:rsidRPr="4B654815" w:rsidR="00E51B5A">
        <w:rPr>
          <w:rFonts w:ascii="Calibri" w:hAnsi="Calibri" w:cs="Calibri"/>
        </w:rPr>
        <w:t xml:space="preserve"> Mutual Charitable Trust</w:t>
      </w:r>
      <w:bookmarkEnd w:id="919255042"/>
      <w:r w:rsidRPr="4B654815" w:rsidR="00E51B5A">
        <w:rPr>
          <w:rFonts w:ascii="Calibri" w:hAnsi="Calibri" w:cs="Calibri"/>
          <w:b w:val="1"/>
          <w:bCs w:val="1"/>
        </w:rPr>
        <w:t xml:space="preserve"> </w:t>
      </w:r>
    </w:p>
    <w:p w:rsidRPr="00B51157" w:rsidR="00E51B5A" w:rsidP="00B31F32" w:rsidRDefault="00E51B5A" w14:paraId="4426D93A" w14:textId="3D70BEEF">
      <w:pPr>
        <w:pStyle w:val="NormalWeb"/>
        <w:rPr>
          <w:rFonts w:ascii="Calibri" w:hAnsi="Calibri" w:cs="Calibri"/>
          <w:color w:val="1E1E1E"/>
        </w:rPr>
      </w:pPr>
      <w:r w:rsidRPr="00B51157">
        <w:rPr>
          <w:rFonts w:ascii="Calibri" w:hAnsi="Calibri" w:cs="Calibri"/>
        </w:rPr>
        <w:t>Offering grants for organisations working in agriculture, rural development, and insurance a to deliver projects and activities across one or more of the Trust’s main objectives including</w:t>
      </w:r>
      <w:r w:rsidR="00B31F32">
        <w:rPr>
          <w:rFonts w:ascii="Calibri" w:hAnsi="Calibri" w:cs="Calibri"/>
        </w:rPr>
        <w:t xml:space="preserve">: </w:t>
      </w:r>
      <w:r w:rsidRPr="00B51157">
        <w:rPr>
          <w:rFonts w:ascii="Calibri" w:hAnsi="Calibri" w:cs="Calibri"/>
          <w:color w:val="1E1E1E"/>
        </w:rPr>
        <w:t xml:space="preserve">Education (agriculture) / Education of young people within rural areas / Poverty within rural areas and more – please see website. </w:t>
      </w:r>
    </w:p>
    <w:p w:rsidRPr="00B51157" w:rsidR="00E51B5A" w:rsidP="00E51B5A" w:rsidRDefault="00E51B5A" w14:paraId="2168630F" w14:textId="77777777">
      <w:pPr>
        <w:pStyle w:val="NormalWeb"/>
        <w:rPr>
          <w:rStyle w:val="Strong"/>
          <w:rFonts w:ascii="Calibri" w:hAnsi="Calibri" w:cs="Calibri" w:eastAsiaTheme="majorEastAsia"/>
        </w:rPr>
      </w:pPr>
      <w:r w:rsidRPr="00B51157">
        <w:rPr>
          <w:rFonts w:ascii="Calibri" w:hAnsi="Calibri" w:cs="Calibri"/>
        </w:rPr>
        <w:t xml:space="preserve">Trustees met twice a year to consider applications, typically in June and November. </w:t>
      </w:r>
      <w:r w:rsidRPr="00B51157">
        <w:rPr>
          <w:rStyle w:val="Strong"/>
          <w:rFonts w:ascii="Calibri" w:hAnsi="Calibri" w:cs="Calibri" w:eastAsiaTheme="majorEastAsia"/>
        </w:rPr>
        <w:t>The next deadline for applications is 23 May 2025. </w:t>
      </w:r>
    </w:p>
    <w:p w:rsidRPr="00B51157" w:rsidR="00E51B5A" w:rsidP="00E51B5A" w:rsidRDefault="00E51B5A" w14:paraId="3CACF9E3" w14:textId="77777777">
      <w:pPr>
        <w:pStyle w:val="NormalWeb"/>
        <w:rPr>
          <w:rFonts w:ascii="Calibri" w:hAnsi="Calibri" w:cs="Calibri"/>
        </w:rPr>
      </w:pPr>
      <w:r w:rsidRPr="00B51157">
        <w:rPr>
          <w:rStyle w:val="Strong"/>
          <w:rFonts w:ascii="Calibri" w:hAnsi="Calibri" w:cs="Calibri" w:eastAsiaTheme="majorEastAsia"/>
        </w:rPr>
        <w:t xml:space="preserve">Website: </w:t>
      </w:r>
      <w:hyperlink w:history="1" r:id="rId20">
        <w:proofErr w:type="spellStart"/>
        <w:r w:rsidRPr="00B51157">
          <w:rPr>
            <w:rStyle w:val="Hyperlink"/>
            <w:rFonts w:ascii="Calibri" w:hAnsi="Calibri" w:cs="Calibri" w:eastAsiaTheme="majorEastAsia"/>
            <w:b/>
            <w:bCs/>
          </w:rPr>
          <w:t>NFU</w:t>
        </w:r>
        <w:proofErr w:type="spellEnd"/>
        <w:r w:rsidRPr="00B51157">
          <w:rPr>
            <w:rStyle w:val="Hyperlink"/>
            <w:rFonts w:ascii="Calibri" w:hAnsi="Calibri" w:cs="Calibri" w:eastAsiaTheme="majorEastAsia"/>
            <w:b/>
            <w:bCs/>
          </w:rPr>
          <w:t xml:space="preserve"> Mutual Charitable Trust: What do we do | </w:t>
        </w:r>
        <w:proofErr w:type="spellStart"/>
        <w:r w:rsidRPr="00B51157">
          <w:rPr>
            <w:rStyle w:val="Hyperlink"/>
            <w:rFonts w:ascii="Calibri" w:hAnsi="Calibri" w:cs="Calibri" w:eastAsiaTheme="majorEastAsia"/>
            <w:b/>
            <w:bCs/>
          </w:rPr>
          <w:t>NFU</w:t>
        </w:r>
        <w:proofErr w:type="spellEnd"/>
        <w:r w:rsidRPr="00B51157">
          <w:rPr>
            <w:rStyle w:val="Hyperlink"/>
            <w:rFonts w:ascii="Calibri" w:hAnsi="Calibri" w:cs="Calibri" w:eastAsiaTheme="majorEastAsia"/>
            <w:b/>
            <w:bCs/>
          </w:rPr>
          <w:t xml:space="preserve"> Mutual</w:t>
        </w:r>
      </w:hyperlink>
    </w:p>
    <w:p w:rsidRPr="00B51157" w:rsidR="00E51B5A" w:rsidP="00E51B5A" w:rsidRDefault="00E51B5A" w14:paraId="52FB3F39" w14:textId="77777777" w14:noSpellErr="1">
      <w:pPr>
        <w:pStyle w:val="Heading1"/>
        <w:rPr>
          <w:rFonts w:ascii="Calibri" w:hAnsi="Calibri" w:cs="Calibri"/>
        </w:rPr>
      </w:pPr>
      <w:bookmarkStart w:name="_Toc1226930654" w:id="1511013708"/>
      <w:r w:rsidRPr="4B654815" w:rsidR="00E51B5A">
        <w:rPr>
          <w:rStyle w:val="Strong"/>
          <w:rFonts w:ascii="Calibri" w:hAnsi="Calibri" w:cs="Calibri"/>
          <w:b w:val="0"/>
          <w:bCs w:val="0"/>
        </w:rPr>
        <w:t xml:space="preserve">Reducing Isolation &amp; Loneliness (Older People) / </w:t>
      </w:r>
      <w:r w:rsidRPr="4B654815" w:rsidR="00E51B5A">
        <w:rPr>
          <w:rFonts w:ascii="Calibri" w:hAnsi="Calibri" w:cs="Calibri"/>
        </w:rPr>
        <w:t>Barchester Healthcare Foundation</w:t>
      </w:r>
      <w:bookmarkEnd w:id="1511013708"/>
      <w:r w:rsidRPr="4B654815" w:rsidR="00E51B5A">
        <w:rPr>
          <w:rFonts w:ascii="Calibri" w:hAnsi="Calibri" w:cs="Calibri"/>
        </w:rPr>
        <w:t xml:space="preserve"> </w:t>
      </w:r>
    </w:p>
    <w:p w:rsidRPr="006D3E48" w:rsidR="00E51B5A" w:rsidP="00E51B5A" w:rsidRDefault="00E51B5A" w14:paraId="0BB54BAC" w14:textId="77777777">
      <w:pPr>
        <w:pStyle w:val="NormalWeb"/>
        <w:spacing w:before="0" w:beforeAutospacing="0"/>
        <w:rPr>
          <w:rFonts w:ascii="Calibri" w:hAnsi="Calibri" w:cs="Calibri"/>
          <w:color w:val="000000"/>
        </w:rPr>
      </w:pPr>
      <w:r w:rsidRPr="006D3E48">
        <w:rPr>
          <w:rFonts w:ascii="Calibri" w:hAnsi="Calibri" w:cs="Calibri"/>
          <w:color w:val="000000"/>
        </w:rPr>
        <w:t>Offering grants of up to £2,500 for small community groups and local charities for projects that help reduce isolation and loneliness, promote group activities, and generally improve mobility and quality of life for older people and adults with physical, learning, or mental disabilities. </w:t>
      </w:r>
    </w:p>
    <w:p w:rsidRPr="00B51157" w:rsidR="00E51B5A" w:rsidP="00E51B5A" w:rsidRDefault="00E51B5A" w14:paraId="4524B06B" w14:textId="77777777">
      <w:pPr>
        <w:pStyle w:val="NormalWeb"/>
        <w:rPr>
          <w:rStyle w:val="Strong"/>
          <w:rFonts w:ascii="Calibri" w:hAnsi="Calibri" w:cs="Calibri" w:eastAsiaTheme="majorEastAsia"/>
        </w:rPr>
      </w:pPr>
      <w:r w:rsidRPr="00B51157">
        <w:rPr>
          <w:rStyle w:val="Strong"/>
          <w:rFonts w:ascii="Calibri" w:hAnsi="Calibri" w:cs="Calibri" w:eastAsiaTheme="majorEastAsia"/>
        </w:rPr>
        <w:t>Applications can be submitted at any time. </w:t>
      </w:r>
    </w:p>
    <w:p w:rsidRPr="00B51157" w:rsidR="00E51B5A" w:rsidP="00E51B5A" w:rsidRDefault="00E51B5A" w14:paraId="2B90D5C9" w14:textId="77777777">
      <w:pPr>
        <w:pStyle w:val="NormalWeb"/>
        <w:rPr>
          <w:rFonts w:ascii="Calibri" w:hAnsi="Calibri" w:cs="Calibri"/>
        </w:rPr>
      </w:pPr>
      <w:r w:rsidRPr="4B654815" w:rsidR="00E51B5A">
        <w:rPr>
          <w:rStyle w:val="Strong"/>
          <w:rFonts w:ascii="Calibri" w:hAnsi="Calibri" w:eastAsia="" w:cs="Calibri" w:eastAsiaTheme="majorEastAsia"/>
        </w:rPr>
        <w:t xml:space="preserve">Website: </w:t>
      </w:r>
      <w:hyperlink r:id="R7baa900533594956">
        <w:r w:rsidRPr="4B654815" w:rsidR="00E51B5A">
          <w:rPr>
            <w:rStyle w:val="Hyperlink"/>
            <w:rFonts w:ascii="Calibri" w:hAnsi="Calibri" w:eastAsia="" w:cs="Calibri" w:eastAsiaTheme="majorEastAsia"/>
          </w:rPr>
          <w:t>Homepage | Barchester Charitable Foundation</w:t>
        </w:r>
      </w:hyperlink>
    </w:p>
    <w:p w:rsidR="4B654815" w:rsidP="4B654815" w:rsidRDefault="4B654815" w14:paraId="483D4CE5" w14:textId="6A70B734">
      <w:pPr>
        <w:pStyle w:val="NormalWeb"/>
        <w:rPr>
          <w:rFonts w:ascii="Calibri" w:hAnsi="Calibri" w:eastAsia="" w:cs="Calibri" w:eastAsiaTheme="majorEastAsia"/>
        </w:rPr>
      </w:pPr>
    </w:p>
    <w:p w:rsidR="468E58C7" w:rsidP="4B654815" w:rsidRDefault="468E58C7" w14:paraId="5020488B" w14:textId="170DF0D5">
      <w:pPr>
        <w:pStyle w:val="Heading1"/>
        <w:bidi w:val="0"/>
        <w:rPr>
          <w:rFonts w:ascii="Calibri" w:hAnsi="Calibri" w:eastAsia="Calibri" w:cs="Calibri"/>
          <w:noProof w:val="0"/>
          <w:lang w:val="en-GB"/>
        </w:rPr>
      </w:pPr>
      <w:bookmarkStart w:name="_Toc1067120217" w:id="1914530095"/>
      <w:r w:rsidRPr="4B654815" w:rsidR="468E58C7">
        <w:rPr>
          <w:rFonts w:ascii="Calibri" w:hAnsi="Calibri" w:eastAsia="Calibri" w:cs="Calibri"/>
          <w:noProof w:val="0"/>
          <w:lang w:val="en-GB"/>
        </w:rPr>
        <w:t>Community Engagement Fund / Home Office</w:t>
      </w:r>
      <w:bookmarkEnd w:id="1914530095"/>
    </w:p>
    <w:p w:rsidR="468E58C7" w:rsidP="4B654815" w:rsidRDefault="468E58C7" w14:paraId="416F4EF6" w14:textId="58E815F5">
      <w:pPr>
        <w:pStyle w:val="Normal"/>
        <w:suppressLineNumbers w:val="0"/>
        <w:bidi w:val="0"/>
        <w:spacing w:before="225" w:beforeAutospacing="off" w:after="225" w:afterAutospacing="off" w:line="259" w:lineRule="auto"/>
        <w:ind w:left="0" w:right="0"/>
        <w:jc w:val="left"/>
        <w:rPr>
          <w:rFonts w:ascii="Calibri" w:hAnsi="Calibri" w:eastAsia="Calibri" w:cs="Calibri"/>
          <w:b w:val="1"/>
          <w:bCs w:val="1"/>
          <w:noProof w:val="0"/>
          <w:color w:val="1E1E1E"/>
          <w:sz w:val="24"/>
          <w:szCs w:val="24"/>
          <w:lang w:val="en-GB"/>
        </w:rPr>
      </w:pPr>
      <w:r w:rsidRPr="4B654815" w:rsidR="468E58C7">
        <w:rPr>
          <w:rFonts w:ascii="Calibri" w:hAnsi="Calibri" w:eastAsia="Calibri" w:cs="Calibri"/>
          <w:noProof w:val="0"/>
          <w:color w:val="1E1E1E"/>
          <w:sz w:val="24"/>
          <w:szCs w:val="24"/>
          <w:lang w:val="en-GB"/>
        </w:rPr>
        <w:t xml:space="preserve">Funding to support grassroots and community groups to engage communities and raise awareness of priority Home Office policy areas and the support available. Some nationality groups, including Bangladesh, Pakistan, Nigeria, </w:t>
      </w:r>
      <w:r w:rsidRPr="4B654815" w:rsidR="468E58C7">
        <w:rPr>
          <w:rFonts w:ascii="Calibri" w:hAnsi="Calibri" w:eastAsia="Calibri" w:cs="Calibri"/>
          <w:noProof w:val="0"/>
          <w:color w:val="1E1E1E"/>
          <w:sz w:val="24"/>
          <w:szCs w:val="24"/>
          <w:lang w:val="en-GB"/>
        </w:rPr>
        <w:t>Ghana</w:t>
      </w:r>
      <w:r w:rsidRPr="4B654815" w:rsidR="468E58C7">
        <w:rPr>
          <w:rFonts w:ascii="Calibri" w:hAnsi="Calibri" w:eastAsia="Calibri" w:cs="Calibri"/>
          <w:noProof w:val="0"/>
          <w:color w:val="1E1E1E"/>
          <w:sz w:val="24"/>
          <w:szCs w:val="24"/>
          <w:lang w:val="en-GB"/>
        </w:rPr>
        <w:t xml:space="preserve"> and India, despite </w:t>
      </w:r>
      <w:r w:rsidRPr="4B654815" w:rsidR="468E58C7">
        <w:rPr>
          <w:rFonts w:ascii="Calibri" w:hAnsi="Calibri" w:eastAsia="Calibri" w:cs="Calibri"/>
          <w:noProof w:val="0"/>
          <w:color w:val="1E1E1E"/>
          <w:sz w:val="24"/>
          <w:szCs w:val="24"/>
          <w:lang w:val="en-GB"/>
        </w:rPr>
        <w:t>possibly having</w:t>
      </w:r>
      <w:r w:rsidRPr="4B654815" w:rsidR="468E58C7">
        <w:rPr>
          <w:rFonts w:ascii="Calibri" w:hAnsi="Calibri" w:eastAsia="Calibri" w:cs="Calibri"/>
          <w:noProof w:val="0"/>
          <w:color w:val="1E1E1E"/>
          <w:sz w:val="24"/>
          <w:szCs w:val="24"/>
          <w:lang w:val="en-GB"/>
        </w:rPr>
        <w:t xml:space="preserve"> been </w:t>
      </w:r>
      <w:r w:rsidRPr="4B654815" w:rsidR="468E58C7">
        <w:rPr>
          <w:rFonts w:ascii="Calibri" w:hAnsi="Calibri" w:eastAsia="Calibri" w:cs="Calibri"/>
          <w:noProof w:val="0"/>
          <w:color w:val="1E1E1E"/>
          <w:sz w:val="24"/>
          <w:szCs w:val="24"/>
          <w:lang w:val="en-GB"/>
        </w:rPr>
        <w:t>impacted</w:t>
      </w:r>
      <w:r w:rsidRPr="4B654815" w:rsidR="468E58C7">
        <w:rPr>
          <w:rFonts w:ascii="Calibri" w:hAnsi="Calibri" w:eastAsia="Calibri" w:cs="Calibri"/>
          <w:noProof w:val="0"/>
          <w:color w:val="1E1E1E"/>
          <w:sz w:val="24"/>
          <w:szCs w:val="24"/>
          <w:lang w:val="en-GB"/>
        </w:rPr>
        <w:t xml:space="preserve">, are not coming forward for compensation to the Windrush Compensation Scheme. Two virtual information sessions and how to </w:t>
      </w:r>
      <w:r w:rsidRPr="4B654815" w:rsidR="468E58C7">
        <w:rPr>
          <w:rFonts w:ascii="Calibri" w:hAnsi="Calibri" w:eastAsia="Calibri" w:cs="Calibri"/>
          <w:noProof w:val="0"/>
          <w:color w:val="1E1E1E"/>
          <w:sz w:val="24"/>
          <w:szCs w:val="24"/>
          <w:lang w:val="en-GB"/>
        </w:rPr>
        <w:t>submit</w:t>
      </w:r>
      <w:r w:rsidRPr="4B654815" w:rsidR="468E58C7">
        <w:rPr>
          <w:rFonts w:ascii="Calibri" w:hAnsi="Calibri" w:eastAsia="Calibri" w:cs="Calibri"/>
          <w:noProof w:val="0"/>
          <w:color w:val="1E1E1E"/>
          <w:sz w:val="24"/>
          <w:szCs w:val="24"/>
          <w:lang w:val="en-GB"/>
        </w:rPr>
        <w:t xml:space="preserve"> an application are on: Thursday 1 May (14.00-15.30) and Tuesday 6 May (11.00-12.30). Groups must register at least 48 hours in advance of the session they wish to attend. </w:t>
      </w:r>
      <w:r w:rsidRPr="4B654815" w:rsidR="468E58C7">
        <w:rPr>
          <w:rFonts w:ascii="Calibri" w:hAnsi="Calibri" w:eastAsia="Calibri" w:cs="Calibri"/>
          <w:b w:val="1"/>
          <w:bCs w:val="1"/>
          <w:noProof w:val="0"/>
          <w:color w:val="1E1E1E"/>
          <w:sz w:val="24"/>
          <w:szCs w:val="24"/>
          <w:lang w:val="en-GB"/>
        </w:rPr>
        <w:t>Deadine</w:t>
      </w:r>
      <w:r w:rsidRPr="4B654815" w:rsidR="468E58C7">
        <w:rPr>
          <w:rFonts w:ascii="Calibri" w:hAnsi="Calibri" w:eastAsia="Calibri" w:cs="Calibri"/>
          <w:b w:val="1"/>
          <w:bCs w:val="1"/>
          <w:noProof w:val="0"/>
          <w:color w:val="1E1E1E"/>
          <w:sz w:val="24"/>
          <w:szCs w:val="24"/>
          <w:lang w:val="en-GB"/>
        </w:rPr>
        <w:t xml:space="preserve"> 28 May 2025 (16:00).</w:t>
      </w:r>
    </w:p>
    <w:p w:rsidR="468E58C7" w:rsidP="4B654815" w:rsidRDefault="468E58C7" w14:paraId="496C56A7" w14:textId="5FDF740E">
      <w:pPr>
        <w:spacing w:before="225" w:beforeAutospacing="off" w:after="225" w:afterAutospacing="off"/>
        <w:rPr>
          <w:rFonts w:ascii="Calibri" w:hAnsi="Calibri" w:eastAsia="Calibri" w:cs="Calibri"/>
          <w:noProof w:val="0"/>
          <w:sz w:val="24"/>
          <w:szCs w:val="24"/>
          <w:lang w:val="en-GB"/>
        </w:rPr>
      </w:pPr>
      <w:r w:rsidRPr="4B654815" w:rsidR="468E58C7">
        <w:rPr>
          <w:rFonts w:ascii="Calibri" w:hAnsi="Calibri" w:eastAsia="Calibri" w:cs="Calibri"/>
          <w:b w:val="1"/>
          <w:bCs w:val="1"/>
          <w:noProof w:val="0"/>
          <w:color w:val="1E1E1E"/>
          <w:sz w:val="24"/>
          <w:szCs w:val="24"/>
          <w:lang w:val="en-GB"/>
        </w:rPr>
        <w:t xml:space="preserve">Website: </w:t>
      </w:r>
      <w:hyperlink w:anchor="summary" r:id="R5f86d9809a0b42c4">
        <w:r w:rsidRPr="4B654815" w:rsidR="468E58C7">
          <w:rPr>
            <w:rStyle w:val="Hyperlink"/>
            <w:rFonts w:ascii="Calibri" w:hAnsi="Calibri" w:eastAsia="Calibri" w:cs="Calibri"/>
            <w:b w:val="1"/>
            <w:bCs w:val="1"/>
            <w:noProof w:val="0"/>
            <w:sz w:val="24"/>
            <w:szCs w:val="24"/>
            <w:lang w:val="en-GB"/>
          </w:rPr>
          <w:t>2025/2026 Community Engagement Fund - GOV-UK Find a grant</w:t>
        </w:r>
      </w:hyperlink>
    </w:p>
    <w:p w:rsidR="4B654815" w:rsidP="4B654815" w:rsidRDefault="4B654815" w14:paraId="067B3AFA" w14:textId="2A1A7DFC">
      <w:pPr>
        <w:pStyle w:val="NormalWeb"/>
        <w:rPr>
          <w:rFonts w:ascii="Calibri" w:hAnsi="Calibri" w:eastAsia="" w:cs="Calibri" w:eastAsiaTheme="majorEastAsia"/>
        </w:rPr>
      </w:pPr>
    </w:p>
    <w:p w:rsidR="64798807" w:rsidP="4353E659" w:rsidRDefault="64798807" w14:paraId="46654EEA" w14:textId="45884080">
      <w:pPr>
        <w:pStyle w:val="Heading1"/>
        <w:bidi w:val="0"/>
      </w:pPr>
      <w:bookmarkStart w:name="_Toc1968346481" w:id="810133614"/>
      <w:r w:rsidRPr="4B654815" w:rsidR="64798807">
        <w:rPr>
          <w:noProof w:val="0"/>
          <w:lang w:val="en-GB"/>
        </w:rPr>
        <w:t xml:space="preserve">Access to Justice for Disabled People / </w:t>
      </w:r>
      <w:r w:rsidRPr="4B654815" w:rsidR="64798807">
        <w:rPr>
          <w:noProof w:val="0"/>
          <w:lang w:val="en-GB"/>
        </w:rPr>
        <w:t>The Three Guineas Trust</w:t>
      </w:r>
      <w:bookmarkEnd w:id="810133614"/>
      <w:r w:rsidRPr="4B654815" w:rsidR="64798807">
        <w:rPr>
          <w:noProof w:val="0"/>
          <w:lang w:val="en-GB"/>
        </w:rPr>
        <w:t xml:space="preserve"> </w:t>
      </w:r>
    </w:p>
    <w:p w:rsidR="64798807" w:rsidP="4353E659" w:rsidRDefault="64798807" w14:paraId="0D14244B" w14:textId="0D626371">
      <w:pPr>
        <w:pStyle w:val="Normal"/>
        <w:suppressLineNumbers w:val="0"/>
        <w:bidi w:val="0"/>
        <w:spacing w:before="225" w:beforeAutospacing="off" w:after="225" w:afterAutospacing="off" w:line="259" w:lineRule="auto"/>
        <w:ind w:left="0" w:right="0"/>
        <w:jc w:val="left"/>
        <w:rPr>
          <w:rFonts w:ascii="Calibri" w:hAnsi="Calibri" w:eastAsia="Calibri" w:cs="Calibri"/>
          <w:b w:val="1"/>
          <w:bCs w:val="1"/>
          <w:noProof w:val="0"/>
          <w:color w:val="1E1E1E"/>
          <w:sz w:val="24"/>
          <w:szCs w:val="24"/>
          <w:lang w:val="en-GB"/>
        </w:rPr>
      </w:pPr>
      <w:r w:rsidRPr="4353E659" w:rsidR="64798807">
        <w:rPr>
          <w:rFonts w:ascii="Calibri" w:hAnsi="Calibri" w:eastAsia="Calibri" w:cs="Calibri"/>
          <w:noProof w:val="0"/>
          <w:color w:val="1E1E1E"/>
          <w:sz w:val="24"/>
          <w:szCs w:val="24"/>
          <w:lang w:val="en-GB"/>
        </w:rPr>
        <w:t xml:space="preserve">Funding for </w:t>
      </w:r>
      <w:r w:rsidRPr="4353E659" w:rsidR="434DFBF9">
        <w:rPr>
          <w:rFonts w:ascii="Calibri" w:hAnsi="Calibri" w:eastAsia="Calibri" w:cs="Calibri"/>
          <w:noProof w:val="0"/>
          <w:color w:val="1E1E1E"/>
          <w:sz w:val="24"/>
          <w:szCs w:val="24"/>
          <w:lang w:val="en-GB"/>
        </w:rPr>
        <w:t>projects supporting</w:t>
      </w:r>
      <w:r w:rsidRPr="4353E659" w:rsidR="64798807">
        <w:rPr>
          <w:rFonts w:ascii="Calibri" w:hAnsi="Calibri" w:eastAsia="Calibri" w:cs="Calibri"/>
          <w:noProof w:val="0"/>
          <w:color w:val="1E1E1E"/>
          <w:sz w:val="24"/>
          <w:szCs w:val="24"/>
          <w:lang w:val="en-GB"/>
        </w:rPr>
        <w:t xml:space="preserve"> Disabled or neurodivergent people to exercise their rights on: Income, welfare benefits or debt / </w:t>
      </w:r>
      <w:r w:rsidRPr="4353E659" w:rsidR="64798807">
        <w:rPr>
          <w:rFonts w:ascii="Calibri" w:hAnsi="Calibri" w:eastAsia="Calibri" w:cs="Calibri"/>
          <w:noProof w:val="0"/>
          <w:color w:val="1E1E1E"/>
          <w:sz w:val="24"/>
          <w:szCs w:val="24"/>
          <w:lang w:val="en-GB"/>
        </w:rPr>
        <w:t xml:space="preserve">Housing and homelessness / </w:t>
      </w:r>
      <w:r w:rsidRPr="4353E659" w:rsidR="64798807">
        <w:rPr>
          <w:rFonts w:ascii="Calibri" w:hAnsi="Calibri" w:eastAsia="Calibri" w:cs="Calibri"/>
          <w:noProof w:val="0"/>
          <w:color w:val="1E1E1E"/>
          <w:sz w:val="24"/>
          <w:szCs w:val="24"/>
          <w:lang w:val="en-GB"/>
        </w:rPr>
        <w:t xml:space="preserve">Community care / </w:t>
      </w:r>
      <w:r w:rsidRPr="4353E659" w:rsidR="64798807">
        <w:rPr>
          <w:rFonts w:ascii="Calibri" w:hAnsi="Calibri" w:eastAsia="Calibri" w:cs="Calibri"/>
          <w:noProof w:val="0"/>
          <w:color w:val="1E1E1E"/>
          <w:sz w:val="24"/>
          <w:szCs w:val="24"/>
          <w:lang w:val="en-GB"/>
        </w:rPr>
        <w:t xml:space="preserve">Personal liberty / </w:t>
      </w:r>
      <w:r w:rsidRPr="4353E659" w:rsidR="64798807">
        <w:rPr>
          <w:rFonts w:ascii="Calibri" w:hAnsi="Calibri" w:eastAsia="Calibri" w:cs="Calibri"/>
          <w:noProof w:val="0"/>
          <w:color w:val="1E1E1E"/>
          <w:sz w:val="24"/>
          <w:szCs w:val="24"/>
          <w:lang w:val="en-GB"/>
        </w:rPr>
        <w:t xml:space="preserve">Equal access to goods and services Applications will be accepted from not-for-profit organisations. </w:t>
      </w:r>
      <w:r w:rsidRPr="4353E659" w:rsidR="64798807">
        <w:rPr>
          <w:rFonts w:ascii="Calibri" w:hAnsi="Calibri" w:eastAsia="Calibri" w:cs="Calibri"/>
          <w:b w:val="1"/>
          <w:bCs w:val="1"/>
          <w:noProof w:val="0"/>
          <w:color w:val="1E1E1E"/>
          <w:sz w:val="24"/>
          <w:szCs w:val="24"/>
          <w:lang w:val="en-GB"/>
        </w:rPr>
        <w:t>Dead deadline for applications is 12 June 2025.</w:t>
      </w:r>
    </w:p>
    <w:p w:rsidR="784F45C6" w:rsidP="4353E659" w:rsidRDefault="784F45C6" w14:paraId="12C975DD" w14:textId="1985358B">
      <w:pPr>
        <w:pStyle w:val="Normal"/>
        <w:suppressLineNumbers w:val="0"/>
        <w:bidi w:val="0"/>
        <w:spacing w:before="225" w:beforeAutospacing="off" w:after="225" w:afterAutospacing="off" w:line="259" w:lineRule="auto"/>
        <w:ind w:left="0" w:right="0"/>
        <w:jc w:val="left"/>
        <w:rPr>
          <w:rFonts w:ascii="Calibri" w:hAnsi="Calibri" w:eastAsia="Calibri" w:cs="Calibri"/>
          <w:b w:val="1"/>
          <w:bCs w:val="1"/>
          <w:noProof w:val="0"/>
          <w:sz w:val="24"/>
          <w:szCs w:val="24"/>
          <w:lang w:val="en-GB"/>
        </w:rPr>
      </w:pPr>
      <w:r w:rsidRPr="4353E659" w:rsidR="784F45C6">
        <w:rPr>
          <w:rFonts w:ascii="Calibri" w:hAnsi="Calibri" w:eastAsia="Calibri" w:cs="Calibri"/>
          <w:b w:val="1"/>
          <w:bCs w:val="1"/>
          <w:noProof w:val="0"/>
          <w:color w:val="1E1E1E"/>
          <w:sz w:val="24"/>
          <w:szCs w:val="24"/>
          <w:lang w:val="en-GB"/>
        </w:rPr>
        <w:t>Website:</w:t>
      </w:r>
      <w:r w:rsidRPr="4353E659" w:rsidR="784F45C6">
        <w:rPr>
          <w:rFonts w:ascii="Calibri" w:hAnsi="Calibri" w:eastAsia="Calibri" w:cs="Calibri"/>
          <w:b w:val="1"/>
          <w:bCs w:val="1"/>
          <w:noProof w:val="0"/>
          <w:color w:val="1E1E1E"/>
          <w:sz w:val="24"/>
          <w:szCs w:val="24"/>
          <w:lang w:val="en-GB"/>
        </w:rPr>
        <w:t xml:space="preserve"> </w:t>
      </w:r>
      <w:hyperlink r:id="Rbf25b812250e4cab">
        <w:r w:rsidRPr="4353E659" w:rsidR="784F45C6">
          <w:rPr>
            <w:rStyle w:val="Hyperlink"/>
            <w:rFonts w:ascii="Calibri" w:hAnsi="Calibri" w:eastAsia="Calibri" w:cs="Calibri"/>
            <w:b w:val="1"/>
            <w:bCs w:val="1"/>
            <w:noProof w:val="0"/>
            <w:sz w:val="24"/>
            <w:szCs w:val="24"/>
            <w:lang w:val="en-GB"/>
          </w:rPr>
          <w:t>Access to justice for Disabled people | Three Guineas Trust</w:t>
        </w:r>
      </w:hyperlink>
    </w:p>
    <w:p w:rsidRPr="00E93CAB" w:rsidR="008A22C0" w:rsidP="00E93CAB" w:rsidRDefault="003D64F2" w14:paraId="087E35EF" w14:textId="7B784A1F" w14:noSpellErr="1">
      <w:pPr>
        <w:pStyle w:val="Heading1"/>
      </w:pPr>
      <w:bookmarkStart w:name="_Toc1658426959" w:id="95430575"/>
      <w:r w:rsidR="003D64F2">
        <w:rPr/>
        <w:t xml:space="preserve">Supporting </w:t>
      </w:r>
      <w:r w:rsidR="00B4250A">
        <w:rPr/>
        <w:t>Early-Stage</w:t>
      </w:r>
      <w:r w:rsidR="00E93CAB">
        <w:rPr/>
        <w:t xml:space="preserve"> Social Enterprises / Shackleton Foundation</w:t>
      </w:r>
      <w:bookmarkEnd w:id="95430575"/>
      <w:r w:rsidR="00E93CAB">
        <w:rPr/>
        <w:t xml:space="preserve"> </w:t>
      </w:r>
    </w:p>
    <w:p w:rsidRPr="00F457E7" w:rsidR="009167AD" w:rsidP="00DB0D67" w:rsidRDefault="008C5608" w14:paraId="0D2899D3" w14:textId="35ACD5DB">
      <w:pPr>
        <w:pStyle w:val="NormalWeb"/>
        <w:rPr>
          <w:rFonts w:ascii="Calibri" w:hAnsi="Calibri" w:cs="Calibri"/>
        </w:rPr>
      </w:pPr>
      <w:r w:rsidRPr="00F457E7">
        <w:rPr>
          <w:rFonts w:ascii="Calibri" w:hAnsi="Calibri" w:cs="Calibri"/>
        </w:rPr>
        <w:t xml:space="preserve">Seed funding grants and support are available to inspirational leaders and early-stage social enterprises in the UK to establish their own non-profit ventures with the potential to provide solutions to intractable social problems faced by disadvantaged and socially marginalised young people. </w:t>
      </w:r>
      <w:r w:rsidRPr="00F457E7">
        <w:rPr>
          <w:rFonts w:ascii="Calibri" w:hAnsi="Calibri" w:cs="Calibri"/>
          <w:b/>
          <w:bCs/>
        </w:rPr>
        <w:t>Deadlines</w:t>
      </w:r>
      <w:r w:rsidRPr="00F457E7" w:rsidR="002C6114">
        <w:rPr>
          <w:rFonts w:ascii="Calibri" w:hAnsi="Calibri" w:cs="Calibri"/>
          <w:b/>
          <w:bCs/>
        </w:rPr>
        <w:t xml:space="preserve"> Aug 4</w:t>
      </w:r>
      <w:r w:rsidRPr="00F457E7" w:rsidR="002C6114">
        <w:rPr>
          <w:rFonts w:ascii="Calibri" w:hAnsi="Calibri" w:cs="Calibri"/>
          <w:b/>
          <w:bCs/>
          <w:vertAlign w:val="superscript"/>
        </w:rPr>
        <w:t>th</w:t>
      </w:r>
      <w:r w:rsidRPr="00F457E7" w:rsidR="002C6114">
        <w:rPr>
          <w:rFonts w:ascii="Calibri" w:hAnsi="Calibri" w:cs="Calibri"/>
          <w:b/>
          <w:bCs/>
        </w:rPr>
        <w:t xml:space="preserve"> and October 31</w:t>
      </w:r>
      <w:r w:rsidRPr="00F457E7" w:rsidR="002C6114">
        <w:rPr>
          <w:rFonts w:ascii="Calibri" w:hAnsi="Calibri" w:cs="Calibri"/>
          <w:b/>
          <w:bCs/>
          <w:vertAlign w:val="superscript"/>
        </w:rPr>
        <w:t>st</w:t>
      </w:r>
      <w:r w:rsidRPr="00F457E7" w:rsidR="002C6114">
        <w:rPr>
          <w:rFonts w:ascii="Calibri" w:hAnsi="Calibri" w:cs="Calibri"/>
          <w:b/>
          <w:bCs/>
        </w:rPr>
        <w:t>.</w:t>
      </w:r>
      <w:r w:rsidRPr="00F457E7" w:rsidR="002C6114">
        <w:rPr>
          <w:rFonts w:ascii="Calibri" w:hAnsi="Calibri" w:cs="Calibri"/>
        </w:rPr>
        <w:t xml:space="preserve"> </w:t>
      </w:r>
    </w:p>
    <w:p w:rsidRPr="00F457E7" w:rsidR="002C6114" w:rsidP="00DB0D67" w:rsidRDefault="00F457E7" w14:paraId="6A7B2D17" w14:textId="035D5F11">
      <w:pPr>
        <w:pStyle w:val="NormalWeb"/>
        <w:rPr>
          <w:rFonts w:ascii="Calibri" w:hAnsi="Calibri" w:cs="Calibri"/>
          <w:b w:val="1"/>
          <w:bCs w:val="1"/>
        </w:rPr>
      </w:pPr>
      <w:r w:rsidRPr="4B654815" w:rsidR="00F457E7">
        <w:rPr>
          <w:rFonts w:ascii="Calibri" w:hAnsi="Calibri" w:cs="Calibri"/>
          <w:b w:val="1"/>
          <w:bCs w:val="1"/>
        </w:rPr>
        <w:t xml:space="preserve">Website: </w:t>
      </w:r>
      <w:hyperlink r:id="R4ff9a36a086749a9">
        <w:r w:rsidRPr="4B654815" w:rsidR="00F457E7">
          <w:rPr>
            <w:rStyle w:val="Hyperlink"/>
            <w:rFonts w:ascii="Calibri" w:hAnsi="Calibri" w:eastAsia="" w:cs="Calibri" w:eastAsiaTheme="majorEastAsia"/>
            <w:b w:val="1"/>
            <w:bCs w:val="1"/>
          </w:rPr>
          <w:t>Shackleton Foundation</w:t>
        </w:r>
      </w:hyperlink>
    </w:p>
    <w:p w:rsidR="4B654815" w:rsidP="4B654815" w:rsidRDefault="4B654815" w14:paraId="128CC5CA" w14:textId="39B63B22">
      <w:pPr>
        <w:pStyle w:val="NormalWeb"/>
        <w:rPr>
          <w:rFonts w:ascii="Calibri" w:hAnsi="Calibri" w:eastAsia="" w:cs="Calibri" w:eastAsiaTheme="majorEastAsia"/>
          <w:b w:val="1"/>
          <w:bCs w:val="1"/>
        </w:rPr>
      </w:pPr>
    </w:p>
    <w:p w:rsidRPr="00B51157" w:rsidR="00B55624" w:rsidP="4B654815" w:rsidRDefault="00B55624" w14:paraId="1851764C" w14:textId="0EB81458" w14:noSpellErr="1">
      <w:pPr>
        <w:pStyle w:val="Heading1"/>
        <w:rPr>
          <w:rStyle w:val="Strong"/>
          <w:rFonts w:ascii="Calibri" w:hAnsi="Calibri" w:eastAsia="Tahoma" w:cs="Calibri"/>
          <w:i w:val="1"/>
          <w:iCs w:val="1"/>
          <w:sz w:val="24"/>
          <w:szCs w:val="24"/>
        </w:rPr>
      </w:pPr>
      <w:bookmarkStart w:name="_Toc185864068" w:id="11"/>
      <w:bookmarkStart w:name="_Toc192162876" w:id="12"/>
      <w:bookmarkStart w:name="_Toc1037478582" w:id="2145441167"/>
      <w:r w:rsidRPr="4B654815" w:rsidR="00B55624">
        <w:rPr>
          <w:rStyle w:val="Strong"/>
          <w:rFonts w:ascii="Calibri" w:hAnsi="Calibri" w:eastAsia="Tahoma" w:cs="Calibri"/>
          <w:i w:val="1"/>
          <w:iCs w:val="1"/>
          <w:sz w:val="24"/>
          <w:szCs w:val="24"/>
        </w:rPr>
        <w:t>And just a reminder….</w:t>
      </w:r>
      <w:bookmarkEnd w:id="11"/>
      <w:bookmarkEnd w:id="12"/>
      <w:bookmarkEnd w:id="2145441167"/>
    </w:p>
    <w:p w:rsidRPr="00B51157" w:rsidR="00D06699" w:rsidP="00D06699" w:rsidRDefault="00D06699" w14:paraId="3983EEDF" w14:textId="77777777" w14:noSpellErr="1">
      <w:pPr>
        <w:pStyle w:val="Heading1"/>
        <w:rPr>
          <w:rFonts w:ascii="Calibri" w:hAnsi="Calibri" w:cs="Calibri"/>
        </w:rPr>
      </w:pPr>
      <w:bookmarkStart w:name="_Toc1973872495" w:id="615235934"/>
      <w:r w:rsidRPr="4B654815" w:rsidR="00D06699">
        <w:rPr>
          <w:rStyle w:val="Strong"/>
          <w:rFonts w:ascii="Calibri" w:hAnsi="Calibri" w:cs="Calibri"/>
          <w:b w:val="0"/>
          <w:bCs w:val="0"/>
        </w:rPr>
        <w:t xml:space="preserve">‘Try it’ Small Grant Scheme / </w:t>
      </w:r>
      <w:r w:rsidRPr="4B654815" w:rsidR="00D06699">
        <w:rPr>
          <w:rFonts w:ascii="Calibri" w:hAnsi="Calibri" w:cs="Calibri"/>
        </w:rPr>
        <w:t>Lowestoft and Northern Parishes Community Partnership</w:t>
      </w:r>
      <w:bookmarkEnd w:id="615235934"/>
    </w:p>
    <w:p w:rsidRPr="00B51157" w:rsidR="00D06699" w:rsidP="00D06699" w:rsidRDefault="00D06699" w14:paraId="156FB4A2" w14:textId="77777777">
      <w:pPr>
        <w:spacing w:after="100" w:afterAutospacing="1" w:line="240" w:lineRule="auto"/>
        <w:rPr>
          <w:rFonts w:ascii="Calibri" w:hAnsi="Calibri" w:eastAsia="Times New Roman" w:cs="Calibri"/>
          <w:color w:val="000000"/>
          <w:kern w:val="0"/>
          <w:sz w:val="24"/>
          <w:szCs w:val="24"/>
          <w:lang w:eastAsia="en-GB"/>
          <w14:ligatures w14:val="none"/>
        </w:rPr>
      </w:pPr>
      <w:r w:rsidRPr="00B51157">
        <w:rPr>
          <w:rFonts w:ascii="Calibri" w:hAnsi="Calibri" w:eastAsia="Times New Roman" w:cs="Calibri"/>
          <w:color w:val="000000"/>
          <w:kern w:val="0"/>
          <w:sz w:val="24"/>
          <w:szCs w:val="24"/>
          <w:lang w:eastAsia="en-GB"/>
          <w14:ligatures w14:val="none"/>
        </w:rPr>
        <w:t>Voluntary organisations and community groups are invited to apply for funding up to a maximum of £1,000. The applications must recognise one or more of the Community Partnership priorities:</w:t>
      </w:r>
    </w:p>
    <w:p w:rsidRPr="00B51157" w:rsidR="00D06699" w:rsidP="00D06699" w:rsidRDefault="00D06699" w14:paraId="79717999" w14:textId="77777777">
      <w:pPr>
        <w:numPr>
          <w:ilvl w:val="0"/>
          <w:numId w:val="41"/>
        </w:numPr>
        <w:spacing w:before="100" w:beforeAutospacing="1" w:after="100" w:afterAutospacing="1" w:line="240" w:lineRule="auto"/>
        <w:rPr>
          <w:rFonts w:ascii="Calibri" w:hAnsi="Calibri" w:eastAsia="Times New Roman" w:cs="Calibri"/>
          <w:color w:val="000000"/>
          <w:kern w:val="0"/>
          <w:sz w:val="23"/>
          <w:szCs w:val="23"/>
          <w:lang w:eastAsia="en-GB"/>
          <w14:ligatures w14:val="none"/>
        </w:rPr>
      </w:pPr>
      <w:r w:rsidRPr="00B51157">
        <w:rPr>
          <w:rFonts w:ascii="Calibri" w:hAnsi="Calibri" w:eastAsia="Times New Roman" w:cs="Calibri"/>
          <w:color w:val="000000"/>
          <w:kern w:val="0"/>
          <w:sz w:val="23"/>
          <w:szCs w:val="23"/>
          <w:lang w:eastAsia="en-GB"/>
          <w14:ligatures w14:val="none"/>
        </w:rPr>
        <w:t>To improve their mental health and wellbeing using the 5 Ways to Wellbeing Connect/Get Active/Take Notice/Learn/Give   </w:t>
      </w:r>
    </w:p>
    <w:p w:rsidRPr="00B51157" w:rsidR="00D06699" w:rsidP="00D06699" w:rsidRDefault="00D06699" w14:paraId="1152DF1E" w14:textId="77777777">
      <w:pPr>
        <w:numPr>
          <w:ilvl w:val="0"/>
          <w:numId w:val="41"/>
        </w:numPr>
        <w:spacing w:before="100" w:beforeAutospacing="1" w:after="100" w:afterAutospacing="1" w:line="240" w:lineRule="auto"/>
        <w:rPr>
          <w:rFonts w:ascii="Calibri" w:hAnsi="Calibri" w:eastAsia="Times New Roman" w:cs="Calibri"/>
          <w:color w:val="000000"/>
          <w:kern w:val="0"/>
          <w:sz w:val="23"/>
          <w:szCs w:val="23"/>
          <w:lang w:eastAsia="en-GB"/>
          <w14:ligatures w14:val="none"/>
        </w:rPr>
      </w:pPr>
      <w:r w:rsidRPr="00B51157">
        <w:rPr>
          <w:rFonts w:ascii="Calibri" w:hAnsi="Calibri" w:eastAsia="Times New Roman" w:cs="Calibri"/>
          <w:color w:val="000000"/>
          <w:kern w:val="0"/>
          <w:sz w:val="23"/>
          <w:szCs w:val="23"/>
          <w:lang w:eastAsia="en-GB"/>
          <w14:ligatures w14:val="none"/>
        </w:rPr>
        <w:t>To reduce social isolation and loneliness. We are particularly keen to receive applications covering Lowestoft Central, Kirkley and Gunton west wards.   </w:t>
      </w:r>
    </w:p>
    <w:p w:rsidRPr="00B51157" w:rsidR="00D06699" w:rsidP="00D06699" w:rsidRDefault="00D06699" w14:paraId="3346312E" w14:textId="77777777">
      <w:pPr>
        <w:numPr>
          <w:ilvl w:val="0"/>
          <w:numId w:val="41"/>
        </w:numPr>
        <w:spacing w:before="100" w:beforeAutospacing="1" w:after="100" w:afterAutospacing="1" w:line="240" w:lineRule="auto"/>
        <w:rPr>
          <w:rFonts w:ascii="Calibri" w:hAnsi="Calibri" w:eastAsia="Times New Roman" w:cs="Calibri"/>
          <w:color w:val="000000"/>
          <w:kern w:val="0"/>
          <w:sz w:val="23"/>
          <w:szCs w:val="23"/>
          <w:lang w:eastAsia="en-GB"/>
          <w14:ligatures w14:val="none"/>
        </w:rPr>
      </w:pPr>
      <w:r w:rsidRPr="00B51157">
        <w:rPr>
          <w:rFonts w:ascii="Calibri" w:hAnsi="Calibri" w:eastAsia="Times New Roman" w:cs="Calibri"/>
          <w:color w:val="000000"/>
          <w:kern w:val="0"/>
          <w:sz w:val="23"/>
          <w:szCs w:val="23"/>
          <w:lang w:eastAsia="en-GB"/>
          <w14:ligatures w14:val="none"/>
        </w:rPr>
        <w:t>To improve healthy eating and activity in children by targeting and engaging with year 5 children, staff and parents through communication and education. </w:t>
      </w:r>
    </w:p>
    <w:p w:rsidRPr="00B51157" w:rsidR="00D06699" w:rsidP="00D06699" w:rsidRDefault="00D06699" w14:paraId="26D97CCA" w14:textId="77777777">
      <w:pPr>
        <w:spacing w:after="100" w:afterAutospacing="1" w:line="240" w:lineRule="auto"/>
        <w:rPr>
          <w:rFonts w:ascii="Calibri" w:hAnsi="Calibri" w:cs="Calibri"/>
          <w:color w:val="000000"/>
          <w:sz w:val="24"/>
          <w:szCs w:val="24"/>
        </w:rPr>
      </w:pPr>
      <w:r w:rsidRPr="00B51157">
        <w:rPr>
          <w:rFonts w:ascii="Calibri" w:hAnsi="Calibri" w:eastAsia="Times New Roman" w:cs="Calibri"/>
          <w:color w:val="000000"/>
          <w:kern w:val="0"/>
          <w:sz w:val="24"/>
          <w:szCs w:val="24"/>
          <w:lang w:eastAsia="en-GB"/>
          <w14:ligatures w14:val="none"/>
        </w:rPr>
        <w:t>We are looking for </w:t>
      </w:r>
      <w:r w:rsidRPr="00B51157">
        <w:rPr>
          <w:rFonts w:ascii="Calibri" w:hAnsi="Calibri" w:eastAsia="Times New Roman" w:cs="Calibri"/>
          <w:b/>
          <w:bCs/>
          <w:color w:val="000000"/>
          <w:kern w:val="0"/>
          <w:sz w:val="24"/>
          <w:szCs w:val="24"/>
          <w:lang w:eastAsia="en-GB"/>
          <w14:ligatures w14:val="none"/>
        </w:rPr>
        <w:t>NEW</w:t>
      </w:r>
      <w:r w:rsidRPr="00B51157">
        <w:rPr>
          <w:rFonts w:ascii="Calibri" w:hAnsi="Calibri" w:eastAsia="Times New Roman" w:cs="Calibri"/>
          <w:color w:val="000000"/>
          <w:kern w:val="0"/>
          <w:sz w:val="24"/>
          <w:szCs w:val="24"/>
          <w:lang w:eastAsia="en-GB"/>
          <w14:ligatures w14:val="none"/>
        </w:rPr>
        <w:t xml:space="preserve"> ideas/projects that have not been previously supported by the partnership. </w:t>
      </w:r>
      <w:r w:rsidRPr="00B51157">
        <w:rPr>
          <w:rFonts w:ascii="Calibri" w:hAnsi="Calibri" w:cs="Calibri"/>
          <w:b/>
          <w:bCs/>
          <w:color w:val="000000"/>
          <w:sz w:val="24"/>
          <w:szCs w:val="24"/>
        </w:rPr>
        <w:t>Opens 21 April and closes on 6 June 9am.</w:t>
      </w:r>
    </w:p>
    <w:p w:rsidRPr="00B51157" w:rsidR="00D06699" w:rsidP="00D06699" w:rsidRDefault="00D06699" w14:paraId="00952B60" w14:textId="77777777">
      <w:pPr>
        <w:rPr>
          <w:rFonts w:ascii="Calibri" w:hAnsi="Calibri" w:cs="Calibri"/>
          <w:b/>
          <w:bCs/>
        </w:rPr>
      </w:pPr>
      <w:r w:rsidRPr="00B51157">
        <w:rPr>
          <w:rFonts w:ascii="Calibri" w:hAnsi="Calibri" w:cs="Calibri"/>
          <w:b/>
          <w:bCs/>
        </w:rPr>
        <w:t xml:space="preserve">Website: </w:t>
      </w:r>
      <w:hyperlink w:history="1" r:id="rId23">
        <w:r w:rsidRPr="00B51157">
          <w:rPr>
            <w:rStyle w:val="Hyperlink"/>
            <w:rFonts w:ascii="Calibri" w:hAnsi="Calibri" w:cs="Calibri"/>
            <w:b/>
            <w:bCs/>
          </w:rPr>
          <w:t>Lowestoft and Northern Parishes Community Partnership » East Suffolk Council</w:t>
        </w:r>
      </w:hyperlink>
    </w:p>
    <w:p w:rsidRPr="00B51157" w:rsidR="00D06699" w:rsidP="00D06699" w:rsidRDefault="00D06699" w14:paraId="75ADBB1E" w14:textId="77777777">
      <w:pPr>
        <w:rPr>
          <w:rFonts w:ascii="Calibri" w:hAnsi="Calibri" w:cs="Calibri"/>
        </w:rPr>
      </w:pPr>
    </w:p>
    <w:p w:rsidRPr="00B51157" w:rsidR="00D06699" w:rsidP="00D06699" w:rsidRDefault="00D06699" w14:paraId="24F0656A" w14:textId="77777777" w14:noSpellErr="1">
      <w:pPr>
        <w:pStyle w:val="Heading1"/>
        <w:rPr>
          <w:rFonts w:ascii="Calibri" w:hAnsi="Calibri" w:cs="Calibri"/>
        </w:rPr>
      </w:pPr>
      <w:bookmarkStart w:name="_Toc1503491601" w:id="1344616794"/>
      <w:r w:rsidRPr="4B654815" w:rsidR="00D06699">
        <w:rPr>
          <w:rFonts w:ascii="Calibri" w:hAnsi="Calibri" w:cs="Calibri"/>
        </w:rPr>
        <w:t>Heritage Open Days in East Suffolk / East Suffolk Council</w:t>
      </w:r>
      <w:bookmarkEnd w:id="1344616794"/>
    </w:p>
    <w:p w:rsidRPr="00B51157" w:rsidR="00D06699" w:rsidP="00D06699" w:rsidRDefault="00D06699" w14:paraId="356F47BC" w14:textId="77777777">
      <w:pPr>
        <w:spacing w:after="100" w:afterAutospacing="1" w:line="240" w:lineRule="auto"/>
        <w:rPr>
          <w:rFonts w:ascii="Calibri" w:hAnsi="Calibri" w:eastAsia="Times New Roman" w:cs="Calibri"/>
          <w:b/>
          <w:bCs/>
          <w:color w:val="000000"/>
          <w:kern w:val="0"/>
          <w:sz w:val="24"/>
          <w:szCs w:val="24"/>
          <w:lang w:eastAsia="en-GB"/>
          <w14:ligatures w14:val="none"/>
        </w:rPr>
      </w:pPr>
      <w:r w:rsidRPr="00B51157">
        <w:rPr>
          <w:rFonts w:ascii="Calibri" w:hAnsi="Calibri" w:eastAsia="Times New Roman" w:cs="Calibri"/>
          <w:color w:val="000000"/>
          <w:kern w:val="0"/>
          <w:sz w:val="24"/>
          <w:szCs w:val="24"/>
          <w:lang w:eastAsia="en-GB"/>
          <w14:ligatures w14:val="none"/>
        </w:rPr>
        <w:t xml:space="preserve">East Suffolk Council is proudly supporting Heritage Open Days, the UK’s largest free festival of history and culture, taking place this year from 12 to 21 September. Funding up to £500 is available to encourage local groups, societies, venues, and organisations to get involved by opening a historic building, leading a walk, running a workshop, or sharing untold stories. This year’s theme is architecture. Voluntary, community, faith, and social enterprise organisations can apply. </w:t>
      </w:r>
      <w:r w:rsidRPr="00B51157">
        <w:rPr>
          <w:rFonts w:ascii="Calibri" w:hAnsi="Calibri" w:eastAsia="Times New Roman" w:cs="Calibri"/>
          <w:b/>
          <w:bCs/>
          <w:color w:val="000000"/>
          <w:kern w:val="0"/>
          <w:sz w:val="24"/>
          <w:szCs w:val="24"/>
          <w:lang w:eastAsia="en-GB"/>
          <w14:ligatures w14:val="none"/>
        </w:rPr>
        <w:t>Deadline 4pm on 1 May.</w:t>
      </w:r>
    </w:p>
    <w:p w:rsidRPr="00B51157" w:rsidR="00D06699" w:rsidP="00D06699" w:rsidRDefault="00D06699" w14:paraId="091FC1EE" w14:textId="77777777">
      <w:pPr>
        <w:spacing w:after="100" w:afterAutospacing="1" w:line="240" w:lineRule="auto"/>
        <w:rPr>
          <w:rFonts w:ascii="Calibri" w:hAnsi="Calibri" w:eastAsia="Times New Roman" w:cs="Calibri"/>
          <w:b/>
          <w:bCs/>
          <w:color w:val="000000"/>
          <w:kern w:val="0"/>
          <w:sz w:val="26"/>
          <w:szCs w:val="26"/>
          <w:lang w:eastAsia="en-GB"/>
          <w14:ligatures w14:val="none"/>
        </w:rPr>
      </w:pPr>
      <w:r w:rsidRPr="00B51157">
        <w:rPr>
          <w:rFonts w:ascii="Calibri" w:hAnsi="Calibri" w:eastAsia="Times New Roman" w:cs="Calibri"/>
          <w:b/>
          <w:bCs/>
          <w:color w:val="000000"/>
          <w:kern w:val="0"/>
          <w:sz w:val="26"/>
          <w:szCs w:val="26"/>
          <w:lang w:eastAsia="en-GB"/>
          <w14:ligatures w14:val="none"/>
        </w:rPr>
        <w:t xml:space="preserve">Website: </w:t>
      </w:r>
      <w:hyperlink w:history="1" r:id="rId24">
        <w:r w:rsidRPr="00B51157">
          <w:rPr>
            <w:rStyle w:val="Hyperlink"/>
            <w:rFonts w:ascii="Calibri" w:hAnsi="Calibri" w:cs="Calibri"/>
          </w:rPr>
          <w:t>Supporting Heritage Open Days in East Suffolk » East Suffolk Council</w:t>
        </w:r>
      </w:hyperlink>
    </w:p>
    <w:p w:rsidRPr="00B51157" w:rsidR="00D06699" w:rsidP="00D06699" w:rsidRDefault="00D06699" w14:paraId="64DEDF1C" w14:textId="77777777">
      <w:pPr>
        <w:rPr>
          <w:rFonts w:ascii="Calibri" w:hAnsi="Calibri" w:cs="Calibri"/>
        </w:rPr>
      </w:pPr>
    </w:p>
    <w:p w:rsidRPr="00B51157" w:rsidR="00B55624" w:rsidP="00B55624" w:rsidRDefault="00B55624" w14:paraId="08340DE4" w14:textId="77777777" w14:noSpellErr="1">
      <w:pPr>
        <w:pStyle w:val="Heading1"/>
        <w:rPr>
          <w:rFonts w:ascii="Calibri" w:hAnsi="Calibri" w:cs="Calibri"/>
        </w:rPr>
      </w:pPr>
      <w:bookmarkStart w:name="_Toc183089816" w:id="16"/>
      <w:bookmarkStart w:name="_Toc185864069" w:id="17"/>
      <w:bookmarkStart w:name="_Toc192162877" w:id="18"/>
      <w:bookmarkStart w:name="_Toc589841493" w:id="2113360669"/>
      <w:r w:rsidRPr="4B654815" w:rsidR="00B55624">
        <w:rPr>
          <w:rFonts w:ascii="Calibri" w:hAnsi="Calibri" w:cs="Calibri"/>
        </w:rPr>
        <w:t>Nature First small grant scheme / Greenprint Forum</w:t>
      </w:r>
      <w:bookmarkEnd w:id="16"/>
      <w:bookmarkEnd w:id="17"/>
      <w:bookmarkEnd w:id="18"/>
      <w:bookmarkEnd w:id="2113360669"/>
    </w:p>
    <w:p w:rsidRPr="00B51157" w:rsidR="00B55624" w:rsidP="00B55624" w:rsidRDefault="00B55624" w14:paraId="500593DB" w14:textId="77777777">
      <w:pPr>
        <w:pStyle w:val="NormalWeb"/>
        <w:spacing w:before="0" w:beforeAutospacing="0"/>
        <w:rPr>
          <w:rFonts w:ascii="Calibri" w:hAnsi="Calibri" w:cs="Calibri"/>
          <w:color w:val="000000"/>
        </w:rPr>
      </w:pPr>
      <w:r w:rsidRPr="00B51157">
        <w:rPr>
          <w:rFonts w:ascii="Calibri" w:hAnsi="Calibri" w:cs="Calibri"/>
          <w:color w:val="000000"/>
        </w:rPr>
        <w:t>The Nature First small grants fund is provided by East Suffolk Council on behalf of the East Suffolk Greenprint Forum and is available for projects that specifically contribute to the enhancement of local biodiversity and/or its understanding and appreciation by the local community. Eligible projects may include work to restore existing habitats, creation of habitats, provision of nesting / roosting places for birds, pollinators and other animals, or activities to help local people of any age learn about and enjoy their local biodiversity. Eligible projects must contribute to the Greenprint Forum’s goal of an East Suffolk where the value of nature is recognised by the majority, visitors are attracted because of it and everyone actively cares for it.</w:t>
      </w:r>
    </w:p>
    <w:p w:rsidRPr="00B51157" w:rsidR="00B55624" w:rsidP="00B55624" w:rsidRDefault="00B55624" w14:paraId="010622F6" w14:textId="77777777">
      <w:pPr>
        <w:pStyle w:val="NormalWeb"/>
        <w:spacing w:before="0" w:beforeAutospacing="0"/>
        <w:rPr>
          <w:rFonts w:ascii="Calibri" w:hAnsi="Calibri" w:cs="Calibri"/>
          <w:color w:val="000000"/>
        </w:rPr>
      </w:pPr>
      <w:r w:rsidRPr="00B51157">
        <w:rPr>
          <w:rFonts w:ascii="Calibri" w:hAnsi="Calibri" w:cs="Calibri"/>
          <w:color w:val="000000"/>
        </w:rPr>
        <w:t>If you are considering making an application but aren’t sure if this grant scheme is appropriate for your project, please contact </w:t>
      </w:r>
      <w:hyperlink w:history="1" r:id="rId25">
        <w:r w:rsidRPr="00B51157">
          <w:rPr>
            <w:rStyle w:val="Hyperlink"/>
            <w:rFonts w:ascii="Calibri" w:hAnsi="Calibri" w:cs="Calibri" w:eastAsiaTheme="majorEastAsia"/>
            <w:color w:val="0767B2"/>
          </w:rPr>
          <w:t>greenissues@eastsuffolk.gov.uk</w:t>
        </w:r>
      </w:hyperlink>
      <w:r w:rsidRPr="00B51157">
        <w:rPr>
          <w:rFonts w:ascii="Calibri" w:hAnsi="Calibri" w:cs="Calibri"/>
          <w:color w:val="000000"/>
        </w:rPr>
        <w:t>.</w:t>
      </w:r>
    </w:p>
    <w:p w:rsidRPr="00B51157" w:rsidR="00B55624" w:rsidP="00B55624" w:rsidRDefault="00B55624" w14:paraId="6377E825" w14:textId="77777777">
      <w:pPr>
        <w:pStyle w:val="NormalWeb"/>
        <w:spacing w:before="0" w:beforeAutospacing="0"/>
        <w:rPr>
          <w:rFonts w:ascii="Calibri" w:hAnsi="Calibri" w:cs="Calibri"/>
          <w:color w:val="000000"/>
        </w:rPr>
      </w:pPr>
      <w:r w:rsidRPr="00B51157">
        <w:rPr>
          <w:rFonts w:ascii="Calibri" w:hAnsi="Calibri" w:cs="Calibri"/>
          <w:b/>
          <w:bCs/>
          <w:color w:val="000000"/>
        </w:rPr>
        <w:t>Applications can be submitted at any time</w:t>
      </w:r>
      <w:r w:rsidRPr="00B51157">
        <w:rPr>
          <w:rFonts w:ascii="Calibri" w:hAnsi="Calibri" w:cs="Calibri"/>
          <w:color w:val="000000"/>
        </w:rPr>
        <w:t xml:space="preserve">, there is no deadline as the Panel will convene approximately once per month (subject to the need) to consider applications </w:t>
      </w:r>
      <w:r w:rsidRPr="00B51157">
        <w:rPr>
          <w:rFonts w:ascii="Calibri" w:hAnsi="Calibri" w:cs="Calibri"/>
          <w:b/>
          <w:bCs/>
          <w:color w:val="000000"/>
        </w:rPr>
        <w:t>on an ongoing, first come first served basis until the funding has all been allocated</w:t>
      </w:r>
      <w:r w:rsidRPr="00B51157">
        <w:rPr>
          <w:rFonts w:ascii="Calibri" w:hAnsi="Calibri" w:cs="Calibri"/>
          <w:color w:val="000000"/>
        </w:rPr>
        <w:t>.</w:t>
      </w:r>
    </w:p>
    <w:p w:rsidRPr="00B51157" w:rsidR="00B55624" w:rsidP="00B55624" w:rsidRDefault="00B55624" w14:paraId="0A11B6CD" w14:textId="77777777">
      <w:pPr>
        <w:pStyle w:val="NoSpacing"/>
        <w:rPr>
          <w:rFonts w:ascii="Calibri" w:hAnsi="Calibri" w:cs="Calibri"/>
          <w:color w:val="000000"/>
          <w:sz w:val="24"/>
          <w:szCs w:val="24"/>
        </w:rPr>
      </w:pPr>
      <w:r w:rsidRPr="00B51157">
        <w:rPr>
          <w:rStyle w:val="Strong"/>
          <w:rFonts w:ascii="Calibri" w:hAnsi="Calibri" w:cs="Calibri"/>
          <w:sz w:val="24"/>
          <w:szCs w:val="24"/>
        </w:rPr>
        <w:t xml:space="preserve">Application form and guidance: </w:t>
      </w:r>
      <w:hyperlink w:tgtFrame="_blank" w:tooltip="Greenprint Forum small grants scheme " w:history="1" r:id="rId26">
        <w:r w:rsidRPr="00B51157">
          <w:rPr>
            <w:rStyle w:val="Hyperlink"/>
            <w:rFonts w:ascii="Calibri" w:hAnsi="Calibri" w:cs="Calibri"/>
            <w:color w:val="0767B2"/>
            <w:sz w:val="24"/>
            <w:szCs w:val="24"/>
          </w:rPr>
          <w:t>Greenprint Forum small grants scheme “Nature First” – application form</w:t>
        </w:r>
      </w:hyperlink>
      <w:r w:rsidRPr="00B51157">
        <w:rPr>
          <w:rFonts w:ascii="Calibri" w:hAnsi="Calibri" w:cs="Calibri"/>
          <w:color w:val="000000"/>
          <w:sz w:val="24"/>
          <w:szCs w:val="24"/>
        </w:rPr>
        <w:t xml:space="preserve"> ; </w:t>
      </w:r>
      <w:hyperlink w:tgtFrame="_blank" w:tooltip="Greenprint Forum small grants scheme " w:history="1" r:id="rId27">
        <w:r w:rsidRPr="00B51157">
          <w:rPr>
            <w:rStyle w:val="Hyperlink"/>
            <w:rFonts w:ascii="Calibri" w:hAnsi="Calibri" w:cs="Calibri"/>
            <w:color w:val="0767B2"/>
            <w:sz w:val="24"/>
            <w:szCs w:val="24"/>
          </w:rPr>
          <w:t xml:space="preserve">Greenprint Forum small grants scheme </w:t>
        </w:r>
      </w:hyperlink>
    </w:p>
    <w:p w:rsidRPr="00B51157" w:rsidR="00B55624" w:rsidP="00B55624" w:rsidRDefault="00B55624" w14:paraId="649E8FDE" w14:textId="4356B87D">
      <w:pPr>
        <w:pStyle w:val="NoSpacing"/>
        <w:rPr>
          <w:rStyle w:val="Hyperlink"/>
          <w:rFonts w:ascii="Calibri" w:hAnsi="Calibri" w:cs="Calibri"/>
          <w:color w:val="0767B2"/>
          <w:sz w:val="24"/>
          <w:szCs w:val="24"/>
        </w:rPr>
      </w:pPr>
      <w:r w:rsidRPr="00B51157">
        <w:rPr>
          <w:rStyle w:val="Strong"/>
          <w:rFonts w:ascii="Calibri" w:hAnsi="Calibri" w:cs="Calibri"/>
          <w:sz w:val="24"/>
          <w:szCs w:val="24"/>
        </w:rPr>
        <w:t xml:space="preserve">Projects supported so far: </w:t>
      </w:r>
      <w:hyperlink w:tgtFrame="_blank" w:history="1" r:id="rId28">
        <w:r w:rsidRPr="00B51157">
          <w:rPr>
            <w:rStyle w:val="Hyperlink"/>
            <w:rFonts w:ascii="Calibri" w:hAnsi="Calibri" w:cs="Calibri"/>
            <w:color w:val="0767B2"/>
            <w:sz w:val="24"/>
            <w:szCs w:val="24"/>
          </w:rPr>
          <w:t>Nature First projects supported in 2021-2022</w:t>
        </w:r>
      </w:hyperlink>
    </w:p>
    <w:p w:rsidRPr="00B51157" w:rsidR="00C825B5" w:rsidP="00B55624" w:rsidRDefault="00C825B5" w14:paraId="70F07929" w14:textId="77777777">
      <w:pPr>
        <w:pStyle w:val="NoSpacing"/>
        <w:rPr>
          <w:rFonts w:ascii="Calibri" w:hAnsi="Calibri" w:cs="Calibri" w:eastAsiaTheme="minorHAnsi"/>
          <w:color w:val="000000"/>
          <w:sz w:val="24"/>
          <w:szCs w:val="24"/>
        </w:rPr>
      </w:pPr>
    </w:p>
    <w:p w:rsidRPr="00B51157" w:rsidR="00B55624" w:rsidP="00B55624" w:rsidRDefault="00B55624" w14:paraId="152EF108" w14:textId="77777777" w14:noSpellErr="1">
      <w:pPr>
        <w:pStyle w:val="Heading1"/>
        <w:rPr>
          <w:rFonts w:ascii="Calibri" w:hAnsi="Calibri" w:cs="Calibri"/>
        </w:rPr>
      </w:pPr>
      <w:bookmarkStart w:name="_Toc183089830" w:id="20"/>
      <w:bookmarkStart w:name="_Toc185864070" w:id="21"/>
      <w:bookmarkStart w:name="_Toc192162878" w:id="22"/>
      <w:bookmarkStart w:name="_Toc1357743132" w:id="1703115921"/>
      <w:r w:rsidRPr="4B654815" w:rsidR="00B55624">
        <w:rPr>
          <w:rFonts w:ascii="Calibri" w:hAnsi="Calibri" w:cs="Calibri"/>
        </w:rPr>
        <w:t>Usual tips to empower your own Funding Search/Applications</w:t>
      </w:r>
      <w:bookmarkEnd w:id="20"/>
      <w:bookmarkEnd w:id="21"/>
      <w:bookmarkEnd w:id="22"/>
      <w:bookmarkEnd w:id="1703115921"/>
      <w:r w:rsidRPr="4B654815" w:rsidR="00B55624">
        <w:rPr>
          <w:rFonts w:ascii="Calibri" w:hAnsi="Calibri" w:cs="Calibri"/>
        </w:rPr>
        <w:t xml:space="preserve"> </w:t>
      </w:r>
    </w:p>
    <w:p w:rsidRPr="00B51157" w:rsidR="00B55624" w:rsidP="00B55624" w:rsidRDefault="00B55624" w14:paraId="44E1855D" w14:textId="77777777">
      <w:pPr>
        <w:shd w:val="clear" w:color="auto" w:fill="FFFFFF" w:themeFill="background1"/>
        <w:rPr>
          <w:rFonts w:ascii="Calibri" w:hAnsi="Calibri" w:eastAsia="Tahoma" w:cs="Calibri"/>
          <w:b/>
          <w:bCs/>
          <w:sz w:val="24"/>
          <w:szCs w:val="24"/>
        </w:rPr>
      </w:pPr>
      <w:r w:rsidRPr="00B51157">
        <w:rPr>
          <w:rFonts w:ascii="Calibri" w:hAnsi="Calibri" w:eastAsia="Tahoma" w:cs="Calibri"/>
          <w:b/>
          <w:bCs/>
          <w:sz w:val="24"/>
          <w:szCs w:val="24"/>
        </w:rPr>
        <w:t>East Suffolk Council Funding opportunities for local communities and charitable organisations:</w:t>
      </w:r>
    </w:p>
    <w:p w:rsidRPr="00B51157" w:rsidR="00B55624" w:rsidP="00B55624" w:rsidRDefault="00B55624" w14:paraId="1AC6293D" w14:textId="77777777">
      <w:pPr>
        <w:shd w:val="clear" w:color="auto" w:fill="FFFFFF" w:themeFill="background1"/>
        <w:rPr>
          <w:rFonts w:ascii="Calibri" w:hAnsi="Calibri" w:eastAsia="Tahoma" w:cs="Calibri"/>
          <w:sz w:val="24"/>
          <w:szCs w:val="24"/>
          <w:lang w:val="en-US"/>
        </w:rPr>
      </w:pPr>
      <w:r w:rsidRPr="00B51157">
        <w:rPr>
          <w:rFonts w:ascii="Calibri" w:hAnsi="Calibri" w:eastAsia="Tahoma" w:cs="Calibri"/>
          <w:sz w:val="24"/>
          <w:szCs w:val="24"/>
          <w:lang w:val="en-US"/>
        </w:rPr>
        <w:t>Use this link to see a summary of our CURRENT funding schemes; a host of Funding Tips &amp; Advice and examples of other external funding organisations:</w:t>
      </w:r>
    </w:p>
    <w:p w:rsidRPr="00D06699" w:rsidR="00B55624" w:rsidP="00B55624" w:rsidRDefault="00C44FFC" w14:paraId="3F28C494" w14:textId="77777777">
      <w:pPr>
        <w:shd w:val="clear" w:color="auto" w:fill="FFFFFF" w:themeFill="background1"/>
        <w:rPr>
          <w:rFonts w:ascii="Calibri" w:hAnsi="Calibri" w:eastAsia="Tahoma" w:cs="Calibri"/>
          <w:b/>
          <w:bCs/>
          <w:sz w:val="24"/>
          <w:szCs w:val="24"/>
        </w:rPr>
      </w:pPr>
      <w:hyperlink r:id="rId29">
        <w:r w:rsidRPr="00D06699" w:rsidR="00B55624">
          <w:rPr>
            <w:rStyle w:val="Hyperlink"/>
            <w:rFonts w:ascii="Calibri" w:hAnsi="Calibri" w:eastAsia="Tahoma" w:cs="Calibri"/>
            <w:b/>
            <w:bCs/>
            <w:sz w:val="24"/>
            <w:szCs w:val="24"/>
          </w:rPr>
          <w:t>Community grants and funding » East Suffolk Council</w:t>
        </w:r>
      </w:hyperlink>
    </w:p>
    <w:p w:rsidRPr="00D06699" w:rsidR="00B55624" w:rsidP="00B55624" w:rsidRDefault="00B55624" w14:paraId="1A0A3D2E" w14:textId="77777777">
      <w:pPr>
        <w:shd w:val="clear" w:color="auto" w:fill="FFFFFF" w:themeFill="background1"/>
        <w:rPr>
          <w:rFonts w:ascii="Calibri" w:hAnsi="Calibri" w:eastAsia="Tahoma" w:cs="Calibri"/>
          <w:b/>
          <w:bCs/>
          <w:sz w:val="24"/>
          <w:szCs w:val="24"/>
        </w:rPr>
      </w:pPr>
    </w:p>
    <w:p w:rsidRPr="00D06699" w:rsidR="00B55624" w:rsidP="00C825B5" w:rsidRDefault="00B55624" w14:paraId="15D9D844" w14:textId="77777777" w14:noSpellErr="1">
      <w:pPr>
        <w:pStyle w:val="Heading1"/>
        <w:rPr>
          <w:rFonts w:ascii="Calibri" w:hAnsi="Calibri" w:cs="Calibri"/>
        </w:rPr>
      </w:pPr>
      <w:bookmarkStart w:name="_Toc334701646" w:id="1773806655"/>
      <w:r w:rsidRPr="4B654815" w:rsidR="00B55624">
        <w:rPr>
          <w:rFonts w:ascii="Calibri" w:hAnsi="Calibri" w:cs="Calibri"/>
        </w:rPr>
        <w:t>FREE Funding search tool - Funding 4 Suffolk:</w:t>
      </w:r>
      <w:bookmarkEnd w:id="1773806655"/>
    </w:p>
    <w:p w:rsidRPr="00D06699" w:rsidR="00B55624" w:rsidP="00B55624" w:rsidRDefault="00B55624" w14:paraId="614A7846" w14:textId="77777777">
      <w:pPr>
        <w:shd w:val="clear" w:color="auto" w:fill="FFFFFF" w:themeFill="background1"/>
        <w:rPr>
          <w:rFonts w:ascii="Calibri" w:hAnsi="Calibri" w:eastAsia="Tahoma" w:cs="Calibri"/>
          <w:color w:val="212529"/>
          <w:sz w:val="24"/>
          <w:szCs w:val="24"/>
          <w:lang w:eastAsia="en-GB"/>
        </w:rPr>
      </w:pPr>
      <w:r w:rsidRPr="00D06699">
        <w:rPr>
          <w:rFonts w:ascii="Calibri" w:hAnsi="Calibri" w:eastAsia="Tahoma" w:cs="Calibri"/>
          <w:color w:val="212529"/>
          <w:sz w:val="24"/>
          <w:szCs w:val="24"/>
          <w:lang w:eastAsia="en-GB"/>
        </w:rPr>
        <w:t xml:space="preserve">Hosted by Community Action Suffolk, via a collaborative partnership with local authorities including East Suffolk Council. Tailored to the needs of </w:t>
      </w:r>
      <w:r w:rsidRPr="00D06699">
        <w:rPr>
          <w:rFonts w:ascii="Calibri" w:hAnsi="Calibri" w:eastAsia="Tahoma" w:cs="Calibri"/>
          <w:b/>
          <w:bCs/>
          <w:color w:val="212529"/>
          <w:sz w:val="24"/>
          <w:szCs w:val="24"/>
          <w:lang w:eastAsia="en-GB"/>
        </w:rPr>
        <w:t>Suffolk’s</w:t>
      </w:r>
      <w:r w:rsidRPr="00D06699">
        <w:rPr>
          <w:rFonts w:ascii="Calibri" w:hAnsi="Calibri" w:eastAsia="Tahoma" w:cs="Calibri"/>
          <w:color w:val="212529"/>
          <w:sz w:val="24"/>
          <w:szCs w:val="24"/>
          <w:lang w:eastAsia="en-GB"/>
        </w:rPr>
        <w:t xml:space="preserve"> voluntary sector, it </w:t>
      </w:r>
      <w:r w:rsidRPr="00D06699">
        <w:rPr>
          <w:rFonts w:ascii="Calibri" w:hAnsi="Calibri" w:eastAsia="Tahoma" w:cs="Calibri"/>
          <w:sz w:val="24"/>
          <w:szCs w:val="24"/>
          <w:lang w:val="en-US"/>
        </w:rPr>
        <w:t xml:space="preserve">gives you access to a COMPREHENSIVE list of all the current funding opportunities on the Grantfinder database and you can ‘tailor’ a search to your own needs. </w:t>
      </w:r>
      <w:r w:rsidRPr="00D06699">
        <w:rPr>
          <w:rFonts w:ascii="Calibri" w:hAnsi="Calibri" w:eastAsia="Tahoma" w:cs="Calibri"/>
          <w:color w:val="212529"/>
          <w:sz w:val="24"/>
          <w:szCs w:val="24"/>
          <w:lang w:eastAsia="en-GB"/>
        </w:rPr>
        <w:t xml:space="preserve">It also aims to help support you and your organisation to secure funds, build capacity and improve your grant making efforts. The site also has guides to help you get the best from the search tool and top tips from funders on how to write successful applications….as well as, listings of local funder events and training opportunities. It means you can undertake a search at ANY TIME and it is the main source I use when searching for opportunities! </w:t>
      </w:r>
    </w:p>
    <w:p w:rsidRPr="00D06699" w:rsidR="00B55624" w:rsidP="00B55624" w:rsidRDefault="00C44FFC" w14:paraId="00F511E4" w14:textId="77777777">
      <w:pPr>
        <w:shd w:val="clear" w:color="auto" w:fill="FFFFFF" w:themeFill="background1"/>
        <w:rPr>
          <w:rStyle w:val="Hyperlink"/>
          <w:rFonts w:ascii="Calibri" w:hAnsi="Calibri" w:eastAsia="Tahoma" w:cs="Calibri"/>
          <w:b/>
          <w:bCs/>
          <w:color w:val="0070C0"/>
          <w:sz w:val="24"/>
          <w:szCs w:val="24"/>
        </w:rPr>
      </w:pPr>
      <w:hyperlink r:id="rId30">
        <w:r w:rsidRPr="00D06699" w:rsidR="00B55624">
          <w:rPr>
            <w:rStyle w:val="Hyperlink"/>
            <w:rFonts w:ascii="Calibri" w:hAnsi="Calibri" w:eastAsia="Tahoma" w:cs="Calibri"/>
            <w:b/>
            <w:bCs/>
            <w:color w:val="0070C0"/>
            <w:sz w:val="24"/>
            <w:szCs w:val="24"/>
          </w:rPr>
          <w:t>Home | Funding 4 Suffolk (idoxopen4community.co.uk)</w:t>
        </w:r>
      </w:hyperlink>
      <w:r w:rsidRPr="00D06699" w:rsidR="00B55624">
        <w:rPr>
          <w:rStyle w:val="Hyperlink"/>
          <w:rFonts w:ascii="Calibri" w:hAnsi="Calibri" w:eastAsia="Tahoma" w:cs="Calibri"/>
          <w:b/>
          <w:bCs/>
          <w:color w:val="0070C0"/>
          <w:sz w:val="24"/>
          <w:szCs w:val="24"/>
        </w:rPr>
        <w:t xml:space="preserve"> </w:t>
      </w:r>
    </w:p>
    <w:p w:rsidRPr="00D06699" w:rsidR="00B55624" w:rsidP="00B55624" w:rsidRDefault="00B55624" w14:paraId="54BBFFFD" w14:textId="77777777">
      <w:pPr>
        <w:shd w:val="clear" w:color="auto" w:fill="FFFFFF" w:themeFill="background1"/>
        <w:rPr>
          <w:rFonts w:ascii="Calibri" w:hAnsi="Calibri" w:eastAsia="Tahoma" w:cs="Calibri"/>
          <w:b/>
          <w:bCs/>
          <w:sz w:val="24"/>
          <w:szCs w:val="24"/>
        </w:rPr>
      </w:pPr>
    </w:p>
    <w:p w:rsidRPr="00D06699" w:rsidR="00B55624" w:rsidP="00C825B5" w:rsidRDefault="00B55624" w14:paraId="4B587489" w14:textId="77777777" w14:noSpellErr="1">
      <w:pPr>
        <w:pStyle w:val="Heading1"/>
        <w:rPr>
          <w:rFonts w:ascii="Calibri" w:hAnsi="Calibri" w:eastAsia="Tahoma" w:cs="Calibri"/>
        </w:rPr>
      </w:pPr>
      <w:bookmarkStart w:name="_Toc1290595181" w:id="1220045788"/>
      <w:r w:rsidRPr="4B654815" w:rsidR="00B55624">
        <w:rPr>
          <w:rFonts w:ascii="Calibri" w:hAnsi="Calibri" w:eastAsia="Tahoma" w:cs="Calibri"/>
        </w:rPr>
        <w:t>Suffolk Community Foundation</w:t>
      </w:r>
      <w:bookmarkEnd w:id="1220045788"/>
      <w:r w:rsidRPr="4B654815" w:rsidR="00B55624">
        <w:rPr>
          <w:rFonts w:ascii="Calibri" w:hAnsi="Calibri" w:eastAsia="Tahoma" w:cs="Calibri"/>
        </w:rPr>
        <w:t xml:space="preserve"> </w:t>
      </w:r>
    </w:p>
    <w:p w:rsidRPr="00D06699" w:rsidR="00B55624" w:rsidP="00B55624" w:rsidRDefault="00B55624" w14:paraId="1B7B9918" w14:textId="77777777">
      <w:pPr>
        <w:shd w:val="clear" w:color="auto" w:fill="FFFFFF" w:themeFill="background1"/>
        <w:rPr>
          <w:rStyle w:val="Hyperlink"/>
          <w:rFonts w:ascii="Calibri" w:hAnsi="Calibri" w:eastAsia="Tahoma" w:cs="Calibri"/>
          <w:b/>
          <w:bCs/>
          <w:color w:val="0070C0"/>
          <w:sz w:val="24"/>
          <w:szCs w:val="24"/>
        </w:rPr>
      </w:pPr>
      <w:r w:rsidRPr="00D06699">
        <w:rPr>
          <w:rFonts w:ascii="Calibri" w:hAnsi="Calibri" w:eastAsia="Tahoma" w:cs="Calibri"/>
          <w:sz w:val="24"/>
          <w:szCs w:val="24"/>
          <w:lang w:val="en-US"/>
        </w:rPr>
        <w:t xml:space="preserve">They regularly have a large number of opportunities. Please see: </w:t>
      </w:r>
      <w:r w:rsidRPr="00D06699">
        <w:rPr>
          <w:rStyle w:val="Hyperlink"/>
          <w:rFonts w:ascii="Calibri" w:hAnsi="Calibri" w:eastAsia="Tahoma" w:cs="Calibri"/>
          <w:b/>
          <w:bCs/>
          <w:color w:val="0070C0"/>
          <w:sz w:val="24"/>
          <w:szCs w:val="24"/>
        </w:rPr>
        <w:t xml:space="preserve"> </w:t>
      </w:r>
      <w:hyperlink r:id="rId31">
        <w:r w:rsidRPr="00D06699">
          <w:rPr>
            <w:rStyle w:val="Hyperlink"/>
            <w:rFonts w:ascii="Calibri" w:hAnsi="Calibri" w:eastAsia="Tahoma" w:cs="Calibri"/>
            <w:b/>
            <w:bCs/>
            <w:sz w:val="24"/>
            <w:szCs w:val="24"/>
          </w:rPr>
          <w:t>Current grants - Suffolk Community Foundation</w:t>
        </w:r>
      </w:hyperlink>
    </w:p>
    <w:p w:rsidRPr="00D06699" w:rsidR="00B55624" w:rsidP="00B55624" w:rsidRDefault="00B55624" w14:paraId="6FACE1B7" w14:textId="77777777">
      <w:pPr>
        <w:pStyle w:val="NoSpacing"/>
        <w:rPr>
          <w:rFonts w:ascii="Calibri" w:hAnsi="Calibri" w:eastAsia="Tahoma" w:cs="Calibri"/>
          <w:sz w:val="24"/>
          <w:szCs w:val="24"/>
        </w:rPr>
      </w:pPr>
    </w:p>
    <w:p w:rsidRPr="00D06699" w:rsidR="00B55624" w:rsidP="00B55624" w:rsidRDefault="00B55624" w14:paraId="565C2BEE" w14:textId="77777777">
      <w:pPr>
        <w:pStyle w:val="xmsonormal"/>
        <w:rPr>
          <w:rFonts w:eastAsia="Tahoma"/>
          <w:b/>
          <w:bCs/>
          <w:sz w:val="24"/>
          <w:szCs w:val="24"/>
        </w:rPr>
      </w:pPr>
      <w:r w:rsidRPr="00D06699">
        <w:rPr>
          <w:rFonts w:eastAsia="Tahoma"/>
          <w:b/>
          <w:bCs/>
          <w:sz w:val="24"/>
          <w:szCs w:val="24"/>
        </w:rPr>
        <w:t>Please contact the individual funder, not me, if you have any questions about a specific Fund (unless an East Suffolk Council one of course!)….</w:t>
      </w:r>
    </w:p>
    <w:p w:rsidRPr="00D06699" w:rsidR="00B55624" w:rsidP="00B55624" w:rsidRDefault="00B55624" w14:paraId="2B18001C" w14:textId="0DBF22D0">
      <w:pPr>
        <w:rPr>
          <w:rFonts w:ascii="Calibri" w:hAnsi="Calibri" w:cs="Calibri"/>
          <w:sz w:val="24"/>
          <w:szCs w:val="24"/>
        </w:rPr>
      </w:pPr>
      <w:r w:rsidRPr="00D06699">
        <w:rPr>
          <w:rFonts w:ascii="Calibri" w:hAnsi="Calibri" w:eastAsia="Tahoma" w:cs="Calibri"/>
          <w:b/>
          <w:bCs/>
          <w:sz w:val="24"/>
          <w:szCs w:val="24"/>
        </w:rPr>
        <w:t>…</w:t>
      </w:r>
      <w:r w:rsidRPr="00D06699">
        <w:rPr>
          <w:rFonts w:ascii="Calibri" w:hAnsi="Calibri" w:eastAsia="Tahoma" w:cs="Calibri"/>
          <w:b/>
          <w:bCs/>
          <w:i/>
          <w:iCs/>
          <w:sz w:val="24"/>
          <w:szCs w:val="24"/>
        </w:rPr>
        <w:t>and if you are successful with an application, I’d love to hear about it please! Thank</w:t>
      </w:r>
      <w:r w:rsidRPr="00D06699" w:rsidR="00D7247F">
        <w:rPr>
          <w:rFonts w:ascii="Calibri" w:hAnsi="Calibri" w:eastAsia="Tahoma" w:cs="Calibri"/>
          <w:b/>
          <w:bCs/>
          <w:i/>
          <w:iCs/>
          <w:sz w:val="24"/>
          <w:szCs w:val="24"/>
        </w:rPr>
        <w:t xml:space="preserve"> you.</w:t>
      </w:r>
    </w:p>
    <w:sectPr w:rsidRPr="00D06699" w:rsidR="00B55624" w:rsidSect="004F726B">
      <w:footerReference w:type="default" r:id="rId32"/>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4FFC" w:rsidP="004D0293" w:rsidRDefault="00C44FFC" w14:paraId="4BC6B1BC" w14:textId="77777777">
      <w:pPr>
        <w:spacing w:after="0" w:line="240" w:lineRule="auto"/>
      </w:pPr>
      <w:r>
        <w:separator/>
      </w:r>
    </w:p>
  </w:endnote>
  <w:endnote w:type="continuationSeparator" w:id="0">
    <w:p w:rsidR="00C44FFC" w:rsidP="004D0293" w:rsidRDefault="00C44FFC" w14:paraId="51AD334E" w14:textId="77777777">
      <w:pPr>
        <w:spacing w:after="0" w:line="240" w:lineRule="auto"/>
      </w:pPr>
      <w:r>
        <w:continuationSeparator/>
      </w:r>
    </w:p>
  </w:endnote>
  <w:endnote w:type="continuationNotice" w:id="1">
    <w:p w:rsidR="00C44FFC" w:rsidRDefault="00C44FFC" w14:paraId="24379BD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084672"/>
      <w:docPartObj>
        <w:docPartGallery w:val="Page Numbers (Bottom of Page)"/>
        <w:docPartUnique/>
      </w:docPartObj>
    </w:sdtPr>
    <w:sdtContent>
      <w:sdt>
        <w:sdtPr>
          <w:id w:val="1728636285"/>
          <w:docPartObj>
            <w:docPartGallery w:val="Page Numbers (Top of Page)"/>
            <w:docPartUnique/>
          </w:docPartObj>
        </w:sdtPr>
        <w:sdtContent>
          <w:p w:rsidR="004D0293" w:rsidRDefault="004D0293" w14:paraId="083FF331" w14:textId="69A9A1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4D0293" w:rsidRDefault="004D0293" w14:paraId="570335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4FFC" w:rsidP="004D0293" w:rsidRDefault="00C44FFC" w14:paraId="2B9B237D" w14:textId="77777777">
      <w:pPr>
        <w:spacing w:after="0" w:line="240" w:lineRule="auto"/>
      </w:pPr>
      <w:r>
        <w:separator/>
      </w:r>
    </w:p>
  </w:footnote>
  <w:footnote w:type="continuationSeparator" w:id="0">
    <w:p w:rsidR="00C44FFC" w:rsidP="004D0293" w:rsidRDefault="00C44FFC" w14:paraId="0473518B" w14:textId="77777777">
      <w:pPr>
        <w:spacing w:after="0" w:line="240" w:lineRule="auto"/>
      </w:pPr>
      <w:r>
        <w:continuationSeparator/>
      </w:r>
    </w:p>
  </w:footnote>
  <w:footnote w:type="continuationNotice" w:id="1">
    <w:p w:rsidR="00C44FFC" w:rsidRDefault="00C44FFC" w14:paraId="010C82C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1">
    <w:nsid w:val="e37c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cbdb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666463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57c3cf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CC714A"/>
    <w:multiLevelType w:val="multilevel"/>
    <w:tmpl w:val="CE0C59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916F9AA"/>
    <w:multiLevelType w:val="hybridMultilevel"/>
    <w:tmpl w:val="D3C0262A"/>
    <w:lvl w:ilvl="0" w:tplc="9E942DB6">
      <w:start w:val="1"/>
      <w:numFmt w:val="bullet"/>
      <w:lvlText w:val=""/>
      <w:lvlJc w:val="left"/>
      <w:pPr>
        <w:ind w:left="720" w:hanging="360"/>
      </w:pPr>
      <w:rPr>
        <w:rFonts w:hint="default" w:ascii="Symbol" w:hAnsi="Symbol"/>
      </w:rPr>
    </w:lvl>
    <w:lvl w:ilvl="1" w:tplc="F3D84B18">
      <w:start w:val="1"/>
      <w:numFmt w:val="bullet"/>
      <w:lvlText w:val="o"/>
      <w:lvlJc w:val="left"/>
      <w:pPr>
        <w:ind w:left="1440" w:hanging="360"/>
      </w:pPr>
      <w:rPr>
        <w:rFonts w:hint="default" w:ascii="Courier New" w:hAnsi="Courier New"/>
      </w:rPr>
    </w:lvl>
    <w:lvl w:ilvl="2" w:tplc="3A1EEFEC">
      <w:start w:val="1"/>
      <w:numFmt w:val="bullet"/>
      <w:lvlText w:val=""/>
      <w:lvlJc w:val="left"/>
      <w:pPr>
        <w:ind w:left="2160" w:hanging="360"/>
      </w:pPr>
      <w:rPr>
        <w:rFonts w:hint="default" w:ascii="Wingdings" w:hAnsi="Wingdings"/>
      </w:rPr>
    </w:lvl>
    <w:lvl w:ilvl="3" w:tplc="CA78F248">
      <w:start w:val="1"/>
      <w:numFmt w:val="bullet"/>
      <w:lvlText w:val=""/>
      <w:lvlJc w:val="left"/>
      <w:pPr>
        <w:ind w:left="2880" w:hanging="360"/>
      </w:pPr>
      <w:rPr>
        <w:rFonts w:hint="default" w:ascii="Symbol" w:hAnsi="Symbol"/>
      </w:rPr>
    </w:lvl>
    <w:lvl w:ilvl="4" w:tplc="66506372">
      <w:start w:val="1"/>
      <w:numFmt w:val="bullet"/>
      <w:lvlText w:val="o"/>
      <w:lvlJc w:val="left"/>
      <w:pPr>
        <w:ind w:left="3600" w:hanging="360"/>
      </w:pPr>
      <w:rPr>
        <w:rFonts w:hint="default" w:ascii="Courier New" w:hAnsi="Courier New"/>
      </w:rPr>
    </w:lvl>
    <w:lvl w:ilvl="5" w:tplc="7362ED9A">
      <w:start w:val="1"/>
      <w:numFmt w:val="bullet"/>
      <w:lvlText w:val=""/>
      <w:lvlJc w:val="left"/>
      <w:pPr>
        <w:ind w:left="4320" w:hanging="360"/>
      </w:pPr>
      <w:rPr>
        <w:rFonts w:hint="default" w:ascii="Wingdings" w:hAnsi="Wingdings"/>
      </w:rPr>
    </w:lvl>
    <w:lvl w:ilvl="6" w:tplc="E3B42332">
      <w:start w:val="1"/>
      <w:numFmt w:val="bullet"/>
      <w:lvlText w:val=""/>
      <w:lvlJc w:val="left"/>
      <w:pPr>
        <w:ind w:left="5040" w:hanging="360"/>
      </w:pPr>
      <w:rPr>
        <w:rFonts w:hint="default" w:ascii="Symbol" w:hAnsi="Symbol"/>
      </w:rPr>
    </w:lvl>
    <w:lvl w:ilvl="7" w:tplc="90FC90CA">
      <w:start w:val="1"/>
      <w:numFmt w:val="bullet"/>
      <w:lvlText w:val="o"/>
      <w:lvlJc w:val="left"/>
      <w:pPr>
        <w:ind w:left="5760" w:hanging="360"/>
      </w:pPr>
      <w:rPr>
        <w:rFonts w:hint="default" w:ascii="Courier New" w:hAnsi="Courier New"/>
      </w:rPr>
    </w:lvl>
    <w:lvl w:ilvl="8" w:tplc="11124FE0">
      <w:start w:val="1"/>
      <w:numFmt w:val="bullet"/>
      <w:lvlText w:val=""/>
      <w:lvlJc w:val="left"/>
      <w:pPr>
        <w:ind w:left="6480" w:hanging="360"/>
      </w:pPr>
      <w:rPr>
        <w:rFonts w:hint="default" w:ascii="Wingdings" w:hAnsi="Wingdings"/>
      </w:rPr>
    </w:lvl>
  </w:abstractNum>
  <w:abstractNum w:abstractNumId="2" w15:restartNumberingAfterBreak="0">
    <w:nsid w:val="0BDAD6B7"/>
    <w:multiLevelType w:val="hybridMultilevel"/>
    <w:tmpl w:val="BDA86860"/>
    <w:lvl w:ilvl="0" w:tplc="B798C22A">
      <w:start w:val="1"/>
      <w:numFmt w:val="bullet"/>
      <w:lvlText w:val=""/>
      <w:lvlJc w:val="left"/>
      <w:pPr>
        <w:ind w:left="720" w:hanging="360"/>
      </w:pPr>
      <w:rPr>
        <w:rFonts w:hint="default" w:ascii="Symbol" w:hAnsi="Symbol"/>
      </w:rPr>
    </w:lvl>
    <w:lvl w:ilvl="1" w:tplc="4F1AF49C">
      <w:start w:val="1"/>
      <w:numFmt w:val="bullet"/>
      <w:lvlText w:val="o"/>
      <w:lvlJc w:val="left"/>
      <w:pPr>
        <w:ind w:left="1440" w:hanging="360"/>
      </w:pPr>
      <w:rPr>
        <w:rFonts w:hint="default" w:ascii="Courier New" w:hAnsi="Courier New"/>
      </w:rPr>
    </w:lvl>
    <w:lvl w:ilvl="2" w:tplc="C5D62A30">
      <w:start w:val="1"/>
      <w:numFmt w:val="bullet"/>
      <w:lvlText w:val=""/>
      <w:lvlJc w:val="left"/>
      <w:pPr>
        <w:ind w:left="2160" w:hanging="360"/>
      </w:pPr>
      <w:rPr>
        <w:rFonts w:hint="default" w:ascii="Wingdings" w:hAnsi="Wingdings"/>
      </w:rPr>
    </w:lvl>
    <w:lvl w:ilvl="3" w:tplc="E82ECD7A">
      <w:start w:val="1"/>
      <w:numFmt w:val="bullet"/>
      <w:lvlText w:val=""/>
      <w:lvlJc w:val="left"/>
      <w:pPr>
        <w:ind w:left="2880" w:hanging="360"/>
      </w:pPr>
      <w:rPr>
        <w:rFonts w:hint="default" w:ascii="Symbol" w:hAnsi="Symbol"/>
      </w:rPr>
    </w:lvl>
    <w:lvl w:ilvl="4" w:tplc="4894C732">
      <w:start w:val="1"/>
      <w:numFmt w:val="bullet"/>
      <w:lvlText w:val="o"/>
      <w:lvlJc w:val="left"/>
      <w:pPr>
        <w:ind w:left="3600" w:hanging="360"/>
      </w:pPr>
      <w:rPr>
        <w:rFonts w:hint="default" w:ascii="Courier New" w:hAnsi="Courier New"/>
      </w:rPr>
    </w:lvl>
    <w:lvl w:ilvl="5" w:tplc="56A2E638">
      <w:start w:val="1"/>
      <w:numFmt w:val="bullet"/>
      <w:lvlText w:val=""/>
      <w:lvlJc w:val="left"/>
      <w:pPr>
        <w:ind w:left="4320" w:hanging="360"/>
      </w:pPr>
      <w:rPr>
        <w:rFonts w:hint="default" w:ascii="Wingdings" w:hAnsi="Wingdings"/>
      </w:rPr>
    </w:lvl>
    <w:lvl w:ilvl="6" w:tplc="7B98FD46">
      <w:start w:val="1"/>
      <w:numFmt w:val="bullet"/>
      <w:lvlText w:val=""/>
      <w:lvlJc w:val="left"/>
      <w:pPr>
        <w:ind w:left="5040" w:hanging="360"/>
      </w:pPr>
      <w:rPr>
        <w:rFonts w:hint="default" w:ascii="Symbol" w:hAnsi="Symbol"/>
      </w:rPr>
    </w:lvl>
    <w:lvl w:ilvl="7" w:tplc="EB12C10A">
      <w:start w:val="1"/>
      <w:numFmt w:val="bullet"/>
      <w:lvlText w:val="o"/>
      <w:lvlJc w:val="left"/>
      <w:pPr>
        <w:ind w:left="5760" w:hanging="360"/>
      </w:pPr>
      <w:rPr>
        <w:rFonts w:hint="default" w:ascii="Courier New" w:hAnsi="Courier New"/>
      </w:rPr>
    </w:lvl>
    <w:lvl w:ilvl="8" w:tplc="4BAEBA44">
      <w:start w:val="1"/>
      <w:numFmt w:val="bullet"/>
      <w:lvlText w:val=""/>
      <w:lvlJc w:val="left"/>
      <w:pPr>
        <w:ind w:left="6480" w:hanging="360"/>
      </w:pPr>
      <w:rPr>
        <w:rFonts w:hint="default" w:ascii="Wingdings" w:hAnsi="Wingdings"/>
      </w:rPr>
    </w:lvl>
  </w:abstractNum>
  <w:abstractNum w:abstractNumId="3" w15:restartNumberingAfterBreak="0">
    <w:nsid w:val="12493D99"/>
    <w:multiLevelType w:val="hybridMultilevel"/>
    <w:tmpl w:val="ED7E865E"/>
    <w:lvl w:ilvl="0" w:tplc="6D4A42B2">
      <w:start w:val="1"/>
      <w:numFmt w:val="bullet"/>
      <w:lvlText w:val="·"/>
      <w:lvlJc w:val="left"/>
      <w:pPr>
        <w:ind w:left="720" w:hanging="360"/>
      </w:pPr>
      <w:rPr>
        <w:rFonts w:hint="default" w:ascii="Symbol" w:hAnsi="Symbol"/>
      </w:rPr>
    </w:lvl>
    <w:lvl w:ilvl="1" w:tplc="02D614A4">
      <w:start w:val="1"/>
      <w:numFmt w:val="bullet"/>
      <w:lvlText w:val="o"/>
      <w:lvlJc w:val="left"/>
      <w:pPr>
        <w:ind w:left="1440" w:hanging="360"/>
      </w:pPr>
      <w:rPr>
        <w:rFonts w:hint="default" w:ascii="Courier New" w:hAnsi="Courier New"/>
      </w:rPr>
    </w:lvl>
    <w:lvl w:ilvl="2" w:tplc="2D80F93A">
      <w:start w:val="1"/>
      <w:numFmt w:val="bullet"/>
      <w:lvlText w:val=""/>
      <w:lvlJc w:val="left"/>
      <w:pPr>
        <w:ind w:left="2160" w:hanging="360"/>
      </w:pPr>
      <w:rPr>
        <w:rFonts w:hint="default" w:ascii="Wingdings" w:hAnsi="Wingdings"/>
      </w:rPr>
    </w:lvl>
    <w:lvl w:ilvl="3" w:tplc="AF980D2C">
      <w:start w:val="1"/>
      <w:numFmt w:val="bullet"/>
      <w:lvlText w:val=""/>
      <w:lvlJc w:val="left"/>
      <w:pPr>
        <w:ind w:left="2880" w:hanging="360"/>
      </w:pPr>
      <w:rPr>
        <w:rFonts w:hint="default" w:ascii="Symbol" w:hAnsi="Symbol"/>
      </w:rPr>
    </w:lvl>
    <w:lvl w:ilvl="4" w:tplc="95988A20">
      <w:start w:val="1"/>
      <w:numFmt w:val="bullet"/>
      <w:lvlText w:val="o"/>
      <w:lvlJc w:val="left"/>
      <w:pPr>
        <w:ind w:left="3600" w:hanging="360"/>
      </w:pPr>
      <w:rPr>
        <w:rFonts w:hint="default" w:ascii="Courier New" w:hAnsi="Courier New"/>
      </w:rPr>
    </w:lvl>
    <w:lvl w:ilvl="5" w:tplc="67F483B8">
      <w:start w:val="1"/>
      <w:numFmt w:val="bullet"/>
      <w:lvlText w:val=""/>
      <w:lvlJc w:val="left"/>
      <w:pPr>
        <w:ind w:left="4320" w:hanging="360"/>
      </w:pPr>
      <w:rPr>
        <w:rFonts w:hint="default" w:ascii="Wingdings" w:hAnsi="Wingdings"/>
      </w:rPr>
    </w:lvl>
    <w:lvl w:ilvl="6" w:tplc="C1E04784">
      <w:start w:val="1"/>
      <w:numFmt w:val="bullet"/>
      <w:lvlText w:val=""/>
      <w:lvlJc w:val="left"/>
      <w:pPr>
        <w:ind w:left="5040" w:hanging="360"/>
      </w:pPr>
      <w:rPr>
        <w:rFonts w:hint="default" w:ascii="Symbol" w:hAnsi="Symbol"/>
      </w:rPr>
    </w:lvl>
    <w:lvl w:ilvl="7" w:tplc="E8661132">
      <w:start w:val="1"/>
      <w:numFmt w:val="bullet"/>
      <w:lvlText w:val="o"/>
      <w:lvlJc w:val="left"/>
      <w:pPr>
        <w:ind w:left="5760" w:hanging="360"/>
      </w:pPr>
      <w:rPr>
        <w:rFonts w:hint="default" w:ascii="Courier New" w:hAnsi="Courier New"/>
      </w:rPr>
    </w:lvl>
    <w:lvl w:ilvl="8" w:tplc="FE56F50C">
      <w:start w:val="1"/>
      <w:numFmt w:val="bullet"/>
      <w:lvlText w:val=""/>
      <w:lvlJc w:val="left"/>
      <w:pPr>
        <w:ind w:left="6480" w:hanging="360"/>
      </w:pPr>
      <w:rPr>
        <w:rFonts w:hint="default" w:ascii="Wingdings" w:hAnsi="Wingdings"/>
      </w:rPr>
    </w:lvl>
  </w:abstractNum>
  <w:abstractNum w:abstractNumId="4" w15:restartNumberingAfterBreak="0">
    <w:nsid w:val="18145F16"/>
    <w:multiLevelType w:val="multilevel"/>
    <w:tmpl w:val="1D9087A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2436623E"/>
    <w:multiLevelType w:val="multilevel"/>
    <w:tmpl w:val="3ED4A7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8E46248"/>
    <w:multiLevelType w:val="multilevel"/>
    <w:tmpl w:val="715E8B5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A70B56F"/>
    <w:multiLevelType w:val="hybridMultilevel"/>
    <w:tmpl w:val="A976B26E"/>
    <w:lvl w:ilvl="0" w:tplc="D8E0BDCC">
      <w:start w:val="1"/>
      <w:numFmt w:val="bullet"/>
      <w:lvlText w:val=""/>
      <w:lvlJc w:val="left"/>
      <w:pPr>
        <w:ind w:left="720" w:hanging="360"/>
      </w:pPr>
      <w:rPr>
        <w:rFonts w:hint="default" w:ascii="Symbol" w:hAnsi="Symbol"/>
      </w:rPr>
    </w:lvl>
    <w:lvl w:ilvl="1" w:tplc="E5D0F24A">
      <w:start w:val="1"/>
      <w:numFmt w:val="bullet"/>
      <w:lvlText w:val="o"/>
      <w:lvlJc w:val="left"/>
      <w:pPr>
        <w:ind w:left="1440" w:hanging="360"/>
      </w:pPr>
      <w:rPr>
        <w:rFonts w:hint="default" w:ascii="Courier New" w:hAnsi="Courier New"/>
      </w:rPr>
    </w:lvl>
    <w:lvl w:ilvl="2" w:tplc="8248A2BA">
      <w:start w:val="1"/>
      <w:numFmt w:val="bullet"/>
      <w:lvlText w:val=""/>
      <w:lvlJc w:val="left"/>
      <w:pPr>
        <w:ind w:left="2160" w:hanging="360"/>
      </w:pPr>
      <w:rPr>
        <w:rFonts w:hint="default" w:ascii="Wingdings" w:hAnsi="Wingdings"/>
      </w:rPr>
    </w:lvl>
    <w:lvl w:ilvl="3" w:tplc="6BF6306A">
      <w:start w:val="1"/>
      <w:numFmt w:val="bullet"/>
      <w:lvlText w:val=""/>
      <w:lvlJc w:val="left"/>
      <w:pPr>
        <w:ind w:left="2880" w:hanging="360"/>
      </w:pPr>
      <w:rPr>
        <w:rFonts w:hint="default" w:ascii="Symbol" w:hAnsi="Symbol"/>
      </w:rPr>
    </w:lvl>
    <w:lvl w:ilvl="4" w:tplc="D4289840">
      <w:start w:val="1"/>
      <w:numFmt w:val="bullet"/>
      <w:lvlText w:val="o"/>
      <w:lvlJc w:val="left"/>
      <w:pPr>
        <w:ind w:left="3600" w:hanging="360"/>
      </w:pPr>
      <w:rPr>
        <w:rFonts w:hint="default" w:ascii="Courier New" w:hAnsi="Courier New"/>
      </w:rPr>
    </w:lvl>
    <w:lvl w:ilvl="5" w:tplc="7584D5F6">
      <w:start w:val="1"/>
      <w:numFmt w:val="bullet"/>
      <w:lvlText w:val=""/>
      <w:lvlJc w:val="left"/>
      <w:pPr>
        <w:ind w:left="4320" w:hanging="360"/>
      </w:pPr>
      <w:rPr>
        <w:rFonts w:hint="default" w:ascii="Wingdings" w:hAnsi="Wingdings"/>
      </w:rPr>
    </w:lvl>
    <w:lvl w:ilvl="6" w:tplc="F46EA3BA">
      <w:start w:val="1"/>
      <w:numFmt w:val="bullet"/>
      <w:lvlText w:val=""/>
      <w:lvlJc w:val="left"/>
      <w:pPr>
        <w:ind w:left="5040" w:hanging="360"/>
      </w:pPr>
      <w:rPr>
        <w:rFonts w:hint="default" w:ascii="Symbol" w:hAnsi="Symbol"/>
      </w:rPr>
    </w:lvl>
    <w:lvl w:ilvl="7" w:tplc="7F9054E4">
      <w:start w:val="1"/>
      <w:numFmt w:val="bullet"/>
      <w:lvlText w:val="o"/>
      <w:lvlJc w:val="left"/>
      <w:pPr>
        <w:ind w:left="5760" w:hanging="360"/>
      </w:pPr>
      <w:rPr>
        <w:rFonts w:hint="default" w:ascii="Courier New" w:hAnsi="Courier New"/>
      </w:rPr>
    </w:lvl>
    <w:lvl w:ilvl="8" w:tplc="16EA82E6">
      <w:start w:val="1"/>
      <w:numFmt w:val="bullet"/>
      <w:lvlText w:val=""/>
      <w:lvlJc w:val="left"/>
      <w:pPr>
        <w:ind w:left="6480" w:hanging="360"/>
      </w:pPr>
      <w:rPr>
        <w:rFonts w:hint="default" w:ascii="Wingdings" w:hAnsi="Wingdings"/>
      </w:rPr>
    </w:lvl>
  </w:abstractNum>
  <w:abstractNum w:abstractNumId="8" w15:restartNumberingAfterBreak="0">
    <w:nsid w:val="2C36619D"/>
    <w:multiLevelType w:val="hybridMultilevel"/>
    <w:tmpl w:val="487C3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137FB1"/>
    <w:multiLevelType w:val="multilevel"/>
    <w:tmpl w:val="F3106A7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DDD2C3D"/>
    <w:multiLevelType w:val="multilevel"/>
    <w:tmpl w:val="AC0E3A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F3B13F3"/>
    <w:multiLevelType w:val="multilevel"/>
    <w:tmpl w:val="1A20AF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1F11E97"/>
    <w:multiLevelType w:val="hybridMultilevel"/>
    <w:tmpl w:val="1C5A11D8"/>
    <w:lvl w:ilvl="0" w:tplc="108072A6">
      <w:start w:val="1"/>
      <w:numFmt w:val="bullet"/>
      <w:lvlText w:val=""/>
      <w:lvlJc w:val="left"/>
      <w:pPr>
        <w:ind w:left="720" w:hanging="360"/>
      </w:pPr>
      <w:rPr>
        <w:rFonts w:hint="default" w:ascii="Symbol" w:hAnsi="Symbol"/>
      </w:rPr>
    </w:lvl>
    <w:lvl w:ilvl="1" w:tplc="DF401D06">
      <w:start w:val="1"/>
      <w:numFmt w:val="bullet"/>
      <w:lvlText w:val="o"/>
      <w:lvlJc w:val="left"/>
      <w:pPr>
        <w:ind w:left="1440" w:hanging="360"/>
      </w:pPr>
      <w:rPr>
        <w:rFonts w:hint="default" w:ascii="Courier New" w:hAnsi="Courier New"/>
      </w:rPr>
    </w:lvl>
    <w:lvl w:ilvl="2" w:tplc="E3060118">
      <w:start w:val="1"/>
      <w:numFmt w:val="bullet"/>
      <w:lvlText w:val=""/>
      <w:lvlJc w:val="left"/>
      <w:pPr>
        <w:ind w:left="2160" w:hanging="360"/>
      </w:pPr>
      <w:rPr>
        <w:rFonts w:hint="default" w:ascii="Wingdings" w:hAnsi="Wingdings"/>
      </w:rPr>
    </w:lvl>
    <w:lvl w:ilvl="3" w:tplc="59F8E3FE">
      <w:start w:val="1"/>
      <w:numFmt w:val="bullet"/>
      <w:lvlText w:val=""/>
      <w:lvlJc w:val="left"/>
      <w:pPr>
        <w:ind w:left="2880" w:hanging="360"/>
      </w:pPr>
      <w:rPr>
        <w:rFonts w:hint="default" w:ascii="Symbol" w:hAnsi="Symbol"/>
      </w:rPr>
    </w:lvl>
    <w:lvl w:ilvl="4" w:tplc="38903966">
      <w:start w:val="1"/>
      <w:numFmt w:val="bullet"/>
      <w:lvlText w:val="o"/>
      <w:lvlJc w:val="left"/>
      <w:pPr>
        <w:ind w:left="3600" w:hanging="360"/>
      </w:pPr>
      <w:rPr>
        <w:rFonts w:hint="default" w:ascii="Courier New" w:hAnsi="Courier New"/>
      </w:rPr>
    </w:lvl>
    <w:lvl w:ilvl="5" w:tplc="8D7E9BAA">
      <w:start w:val="1"/>
      <w:numFmt w:val="bullet"/>
      <w:lvlText w:val=""/>
      <w:lvlJc w:val="left"/>
      <w:pPr>
        <w:ind w:left="4320" w:hanging="360"/>
      </w:pPr>
      <w:rPr>
        <w:rFonts w:hint="default" w:ascii="Wingdings" w:hAnsi="Wingdings"/>
      </w:rPr>
    </w:lvl>
    <w:lvl w:ilvl="6" w:tplc="4F54C0C8">
      <w:start w:val="1"/>
      <w:numFmt w:val="bullet"/>
      <w:lvlText w:val=""/>
      <w:lvlJc w:val="left"/>
      <w:pPr>
        <w:ind w:left="5040" w:hanging="360"/>
      </w:pPr>
      <w:rPr>
        <w:rFonts w:hint="default" w:ascii="Symbol" w:hAnsi="Symbol"/>
      </w:rPr>
    </w:lvl>
    <w:lvl w:ilvl="7" w:tplc="3D044B0E">
      <w:start w:val="1"/>
      <w:numFmt w:val="bullet"/>
      <w:lvlText w:val="o"/>
      <w:lvlJc w:val="left"/>
      <w:pPr>
        <w:ind w:left="5760" w:hanging="360"/>
      </w:pPr>
      <w:rPr>
        <w:rFonts w:hint="default" w:ascii="Courier New" w:hAnsi="Courier New"/>
      </w:rPr>
    </w:lvl>
    <w:lvl w:ilvl="8" w:tplc="CE62148E">
      <w:start w:val="1"/>
      <w:numFmt w:val="bullet"/>
      <w:lvlText w:val=""/>
      <w:lvlJc w:val="left"/>
      <w:pPr>
        <w:ind w:left="6480" w:hanging="360"/>
      </w:pPr>
      <w:rPr>
        <w:rFonts w:hint="default" w:ascii="Wingdings" w:hAnsi="Wingdings"/>
      </w:rPr>
    </w:lvl>
  </w:abstractNum>
  <w:abstractNum w:abstractNumId="13" w15:restartNumberingAfterBreak="0">
    <w:nsid w:val="348D3657"/>
    <w:multiLevelType w:val="multilevel"/>
    <w:tmpl w:val="E9E488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B93455A"/>
    <w:multiLevelType w:val="multilevel"/>
    <w:tmpl w:val="90D84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F637128"/>
    <w:multiLevelType w:val="multilevel"/>
    <w:tmpl w:val="956031E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20F71C3"/>
    <w:multiLevelType w:val="multilevel"/>
    <w:tmpl w:val="30D00F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30FC2B7"/>
    <w:multiLevelType w:val="hybridMultilevel"/>
    <w:tmpl w:val="3A72707A"/>
    <w:lvl w:ilvl="0" w:tplc="5E44AD18">
      <w:start w:val="1"/>
      <w:numFmt w:val="bullet"/>
      <w:lvlText w:val=""/>
      <w:lvlJc w:val="left"/>
      <w:pPr>
        <w:ind w:left="720" w:hanging="360"/>
      </w:pPr>
      <w:rPr>
        <w:rFonts w:hint="default" w:ascii="Symbol" w:hAnsi="Symbol"/>
      </w:rPr>
    </w:lvl>
    <w:lvl w:ilvl="1" w:tplc="EC2E2FE8">
      <w:start w:val="1"/>
      <w:numFmt w:val="bullet"/>
      <w:lvlText w:val="o"/>
      <w:lvlJc w:val="left"/>
      <w:pPr>
        <w:ind w:left="1440" w:hanging="360"/>
      </w:pPr>
      <w:rPr>
        <w:rFonts w:hint="default" w:ascii="Courier New" w:hAnsi="Courier New"/>
      </w:rPr>
    </w:lvl>
    <w:lvl w:ilvl="2" w:tplc="52645754">
      <w:start w:val="1"/>
      <w:numFmt w:val="bullet"/>
      <w:lvlText w:val=""/>
      <w:lvlJc w:val="left"/>
      <w:pPr>
        <w:ind w:left="2160" w:hanging="360"/>
      </w:pPr>
      <w:rPr>
        <w:rFonts w:hint="default" w:ascii="Wingdings" w:hAnsi="Wingdings"/>
      </w:rPr>
    </w:lvl>
    <w:lvl w:ilvl="3" w:tplc="8292AB5A">
      <w:start w:val="1"/>
      <w:numFmt w:val="bullet"/>
      <w:lvlText w:val=""/>
      <w:lvlJc w:val="left"/>
      <w:pPr>
        <w:ind w:left="2880" w:hanging="360"/>
      </w:pPr>
      <w:rPr>
        <w:rFonts w:hint="default" w:ascii="Symbol" w:hAnsi="Symbol"/>
      </w:rPr>
    </w:lvl>
    <w:lvl w:ilvl="4" w:tplc="29FE4CD0">
      <w:start w:val="1"/>
      <w:numFmt w:val="bullet"/>
      <w:lvlText w:val="o"/>
      <w:lvlJc w:val="left"/>
      <w:pPr>
        <w:ind w:left="3600" w:hanging="360"/>
      </w:pPr>
      <w:rPr>
        <w:rFonts w:hint="default" w:ascii="Courier New" w:hAnsi="Courier New"/>
      </w:rPr>
    </w:lvl>
    <w:lvl w:ilvl="5" w:tplc="52029FB8">
      <w:start w:val="1"/>
      <w:numFmt w:val="bullet"/>
      <w:lvlText w:val=""/>
      <w:lvlJc w:val="left"/>
      <w:pPr>
        <w:ind w:left="4320" w:hanging="360"/>
      </w:pPr>
      <w:rPr>
        <w:rFonts w:hint="default" w:ascii="Wingdings" w:hAnsi="Wingdings"/>
      </w:rPr>
    </w:lvl>
    <w:lvl w:ilvl="6" w:tplc="BE042632">
      <w:start w:val="1"/>
      <w:numFmt w:val="bullet"/>
      <w:lvlText w:val=""/>
      <w:lvlJc w:val="left"/>
      <w:pPr>
        <w:ind w:left="5040" w:hanging="360"/>
      </w:pPr>
      <w:rPr>
        <w:rFonts w:hint="default" w:ascii="Symbol" w:hAnsi="Symbol"/>
      </w:rPr>
    </w:lvl>
    <w:lvl w:ilvl="7" w:tplc="A08CB736">
      <w:start w:val="1"/>
      <w:numFmt w:val="bullet"/>
      <w:lvlText w:val="o"/>
      <w:lvlJc w:val="left"/>
      <w:pPr>
        <w:ind w:left="5760" w:hanging="360"/>
      </w:pPr>
      <w:rPr>
        <w:rFonts w:hint="default" w:ascii="Courier New" w:hAnsi="Courier New"/>
      </w:rPr>
    </w:lvl>
    <w:lvl w:ilvl="8" w:tplc="43D49686">
      <w:start w:val="1"/>
      <w:numFmt w:val="bullet"/>
      <w:lvlText w:val=""/>
      <w:lvlJc w:val="left"/>
      <w:pPr>
        <w:ind w:left="6480" w:hanging="360"/>
      </w:pPr>
      <w:rPr>
        <w:rFonts w:hint="default" w:ascii="Wingdings" w:hAnsi="Wingdings"/>
      </w:rPr>
    </w:lvl>
  </w:abstractNum>
  <w:abstractNum w:abstractNumId="18" w15:restartNumberingAfterBreak="0">
    <w:nsid w:val="433A4AE2"/>
    <w:multiLevelType w:val="hybridMultilevel"/>
    <w:tmpl w:val="093490AE"/>
    <w:lvl w:ilvl="0" w:tplc="EFA2C562">
      <w:start w:val="1"/>
      <w:numFmt w:val="bullet"/>
      <w:lvlText w:val=""/>
      <w:lvlJc w:val="left"/>
      <w:pPr>
        <w:ind w:left="720" w:hanging="360"/>
      </w:pPr>
      <w:rPr>
        <w:rFonts w:hint="default" w:ascii="Symbol" w:hAnsi="Symbol"/>
      </w:rPr>
    </w:lvl>
    <w:lvl w:ilvl="1" w:tplc="BF7EFAA0">
      <w:start w:val="1"/>
      <w:numFmt w:val="bullet"/>
      <w:lvlText w:val="o"/>
      <w:lvlJc w:val="left"/>
      <w:pPr>
        <w:ind w:left="1440" w:hanging="360"/>
      </w:pPr>
      <w:rPr>
        <w:rFonts w:hint="default" w:ascii="Courier New" w:hAnsi="Courier New"/>
      </w:rPr>
    </w:lvl>
    <w:lvl w:ilvl="2" w:tplc="80164986">
      <w:start w:val="1"/>
      <w:numFmt w:val="bullet"/>
      <w:lvlText w:val=""/>
      <w:lvlJc w:val="left"/>
      <w:pPr>
        <w:ind w:left="2160" w:hanging="360"/>
      </w:pPr>
      <w:rPr>
        <w:rFonts w:hint="default" w:ascii="Wingdings" w:hAnsi="Wingdings"/>
      </w:rPr>
    </w:lvl>
    <w:lvl w:ilvl="3" w:tplc="1A545E1E">
      <w:start w:val="1"/>
      <w:numFmt w:val="bullet"/>
      <w:lvlText w:val=""/>
      <w:lvlJc w:val="left"/>
      <w:pPr>
        <w:ind w:left="2880" w:hanging="360"/>
      </w:pPr>
      <w:rPr>
        <w:rFonts w:hint="default" w:ascii="Symbol" w:hAnsi="Symbol"/>
      </w:rPr>
    </w:lvl>
    <w:lvl w:ilvl="4" w:tplc="412CBF92">
      <w:start w:val="1"/>
      <w:numFmt w:val="bullet"/>
      <w:lvlText w:val="o"/>
      <w:lvlJc w:val="left"/>
      <w:pPr>
        <w:ind w:left="3600" w:hanging="360"/>
      </w:pPr>
      <w:rPr>
        <w:rFonts w:hint="default" w:ascii="Courier New" w:hAnsi="Courier New"/>
      </w:rPr>
    </w:lvl>
    <w:lvl w:ilvl="5" w:tplc="B540E440">
      <w:start w:val="1"/>
      <w:numFmt w:val="bullet"/>
      <w:lvlText w:val=""/>
      <w:lvlJc w:val="left"/>
      <w:pPr>
        <w:ind w:left="4320" w:hanging="360"/>
      </w:pPr>
      <w:rPr>
        <w:rFonts w:hint="default" w:ascii="Wingdings" w:hAnsi="Wingdings"/>
      </w:rPr>
    </w:lvl>
    <w:lvl w:ilvl="6" w:tplc="FB7A34F8">
      <w:start w:val="1"/>
      <w:numFmt w:val="bullet"/>
      <w:lvlText w:val=""/>
      <w:lvlJc w:val="left"/>
      <w:pPr>
        <w:ind w:left="5040" w:hanging="360"/>
      </w:pPr>
      <w:rPr>
        <w:rFonts w:hint="default" w:ascii="Symbol" w:hAnsi="Symbol"/>
      </w:rPr>
    </w:lvl>
    <w:lvl w:ilvl="7" w:tplc="72C8C2AC">
      <w:start w:val="1"/>
      <w:numFmt w:val="bullet"/>
      <w:lvlText w:val="o"/>
      <w:lvlJc w:val="left"/>
      <w:pPr>
        <w:ind w:left="5760" w:hanging="360"/>
      </w:pPr>
      <w:rPr>
        <w:rFonts w:hint="default" w:ascii="Courier New" w:hAnsi="Courier New"/>
      </w:rPr>
    </w:lvl>
    <w:lvl w:ilvl="8" w:tplc="C7E4F456">
      <w:start w:val="1"/>
      <w:numFmt w:val="bullet"/>
      <w:lvlText w:val=""/>
      <w:lvlJc w:val="left"/>
      <w:pPr>
        <w:ind w:left="6480" w:hanging="360"/>
      </w:pPr>
      <w:rPr>
        <w:rFonts w:hint="default" w:ascii="Wingdings" w:hAnsi="Wingdings"/>
      </w:rPr>
    </w:lvl>
  </w:abstractNum>
  <w:abstractNum w:abstractNumId="19" w15:restartNumberingAfterBreak="0">
    <w:nsid w:val="437D43A3"/>
    <w:multiLevelType w:val="multilevel"/>
    <w:tmpl w:val="0ABC2E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4CE5940"/>
    <w:multiLevelType w:val="hybridMultilevel"/>
    <w:tmpl w:val="842285FC"/>
    <w:lvl w:ilvl="0" w:tplc="A66283EC">
      <w:start w:val="1"/>
      <w:numFmt w:val="bullet"/>
      <w:lvlText w:val=""/>
      <w:lvlJc w:val="left"/>
      <w:pPr>
        <w:ind w:left="720" w:hanging="360"/>
      </w:pPr>
      <w:rPr>
        <w:rFonts w:hint="default" w:ascii="Symbol" w:hAnsi="Symbol"/>
      </w:rPr>
    </w:lvl>
    <w:lvl w:ilvl="1" w:tplc="67EC22CC">
      <w:start w:val="1"/>
      <w:numFmt w:val="bullet"/>
      <w:lvlText w:val="o"/>
      <w:lvlJc w:val="left"/>
      <w:pPr>
        <w:ind w:left="1440" w:hanging="360"/>
      </w:pPr>
      <w:rPr>
        <w:rFonts w:hint="default" w:ascii="Courier New" w:hAnsi="Courier New"/>
      </w:rPr>
    </w:lvl>
    <w:lvl w:ilvl="2" w:tplc="51E2E3B2">
      <w:start w:val="1"/>
      <w:numFmt w:val="bullet"/>
      <w:lvlText w:val=""/>
      <w:lvlJc w:val="left"/>
      <w:pPr>
        <w:ind w:left="2160" w:hanging="360"/>
      </w:pPr>
      <w:rPr>
        <w:rFonts w:hint="default" w:ascii="Wingdings" w:hAnsi="Wingdings"/>
      </w:rPr>
    </w:lvl>
    <w:lvl w:ilvl="3" w:tplc="CCBCFD3E">
      <w:start w:val="1"/>
      <w:numFmt w:val="bullet"/>
      <w:lvlText w:val=""/>
      <w:lvlJc w:val="left"/>
      <w:pPr>
        <w:ind w:left="2880" w:hanging="360"/>
      </w:pPr>
      <w:rPr>
        <w:rFonts w:hint="default" w:ascii="Symbol" w:hAnsi="Symbol"/>
      </w:rPr>
    </w:lvl>
    <w:lvl w:ilvl="4" w:tplc="FA68F1F4">
      <w:start w:val="1"/>
      <w:numFmt w:val="bullet"/>
      <w:lvlText w:val="o"/>
      <w:lvlJc w:val="left"/>
      <w:pPr>
        <w:ind w:left="3600" w:hanging="360"/>
      </w:pPr>
      <w:rPr>
        <w:rFonts w:hint="default" w:ascii="Courier New" w:hAnsi="Courier New"/>
      </w:rPr>
    </w:lvl>
    <w:lvl w:ilvl="5" w:tplc="AFF28804">
      <w:start w:val="1"/>
      <w:numFmt w:val="bullet"/>
      <w:lvlText w:val=""/>
      <w:lvlJc w:val="left"/>
      <w:pPr>
        <w:ind w:left="4320" w:hanging="360"/>
      </w:pPr>
      <w:rPr>
        <w:rFonts w:hint="default" w:ascii="Wingdings" w:hAnsi="Wingdings"/>
      </w:rPr>
    </w:lvl>
    <w:lvl w:ilvl="6" w:tplc="696004B2">
      <w:start w:val="1"/>
      <w:numFmt w:val="bullet"/>
      <w:lvlText w:val=""/>
      <w:lvlJc w:val="left"/>
      <w:pPr>
        <w:ind w:left="5040" w:hanging="360"/>
      </w:pPr>
      <w:rPr>
        <w:rFonts w:hint="default" w:ascii="Symbol" w:hAnsi="Symbol"/>
      </w:rPr>
    </w:lvl>
    <w:lvl w:ilvl="7" w:tplc="7B307CDE">
      <w:start w:val="1"/>
      <w:numFmt w:val="bullet"/>
      <w:lvlText w:val="o"/>
      <w:lvlJc w:val="left"/>
      <w:pPr>
        <w:ind w:left="5760" w:hanging="360"/>
      </w:pPr>
      <w:rPr>
        <w:rFonts w:hint="default" w:ascii="Courier New" w:hAnsi="Courier New"/>
      </w:rPr>
    </w:lvl>
    <w:lvl w:ilvl="8" w:tplc="B4722958">
      <w:start w:val="1"/>
      <w:numFmt w:val="bullet"/>
      <w:lvlText w:val=""/>
      <w:lvlJc w:val="left"/>
      <w:pPr>
        <w:ind w:left="6480" w:hanging="360"/>
      </w:pPr>
      <w:rPr>
        <w:rFonts w:hint="default" w:ascii="Wingdings" w:hAnsi="Wingdings"/>
      </w:rPr>
    </w:lvl>
  </w:abstractNum>
  <w:abstractNum w:abstractNumId="21" w15:restartNumberingAfterBreak="0">
    <w:nsid w:val="4A49402D"/>
    <w:multiLevelType w:val="hybridMultilevel"/>
    <w:tmpl w:val="584E37F0"/>
    <w:lvl w:ilvl="0" w:tplc="7458E242">
      <w:start w:val="1"/>
      <w:numFmt w:val="bullet"/>
      <w:lvlText w:val=""/>
      <w:lvlJc w:val="left"/>
      <w:pPr>
        <w:ind w:left="720" w:hanging="360"/>
      </w:pPr>
      <w:rPr>
        <w:rFonts w:hint="default" w:ascii="Symbol" w:hAnsi="Symbol"/>
      </w:rPr>
    </w:lvl>
    <w:lvl w:ilvl="1" w:tplc="7C2889FE">
      <w:start w:val="1"/>
      <w:numFmt w:val="bullet"/>
      <w:lvlText w:val="o"/>
      <w:lvlJc w:val="left"/>
      <w:pPr>
        <w:ind w:left="1440" w:hanging="360"/>
      </w:pPr>
      <w:rPr>
        <w:rFonts w:hint="default" w:ascii="Courier New" w:hAnsi="Courier New"/>
      </w:rPr>
    </w:lvl>
    <w:lvl w:ilvl="2" w:tplc="35FA3F1E">
      <w:start w:val="1"/>
      <w:numFmt w:val="bullet"/>
      <w:lvlText w:val=""/>
      <w:lvlJc w:val="left"/>
      <w:pPr>
        <w:ind w:left="2160" w:hanging="360"/>
      </w:pPr>
      <w:rPr>
        <w:rFonts w:hint="default" w:ascii="Wingdings" w:hAnsi="Wingdings"/>
      </w:rPr>
    </w:lvl>
    <w:lvl w:ilvl="3" w:tplc="E938C6F4">
      <w:start w:val="1"/>
      <w:numFmt w:val="bullet"/>
      <w:lvlText w:val=""/>
      <w:lvlJc w:val="left"/>
      <w:pPr>
        <w:ind w:left="2880" w:hanging="360"/>
      </w:pPr>
      <w:rPr>
        <w:rFonts w:hint="default" w:ascii="Symbol" w:hAnsi="Symbol"/>
      </w:rPr>
    </w:lvl>
    <w:lvl w:ilvl="4" w:tplc="00DC554E">
      <w:start w:val="1"/>
      <w:numFmt w:val="bullet"/>
      <w:lvlText w:val="o"/>
      <w:lvlJc w:val="left"/>
      <w:pPr>
        <w:ind w:left="3600" w:hanging="360"/>
      </w:pPr>
      <w:rPr>
        <w:rFonts w:hint="default" w:ascii="Courier New" w:hAnsi="Courier New"/>
      </w:rPr>
    </w:lvl>
    <w:lvl w:ilvl="5" w:tplc="092A0F9C">
      <w:start w:val="1"/>
      <w:numFmt w:val="bullet"/>
      <w:lvlText w:val=""/>
      <w:lvlJc w:val="left"/>
      <w:pPr>
        <w:ind w:left="4320" w:hanging="360"/>
      </w:pPr>
      <w:rPr>
        <w:rFonts w:hint="default" w:ascii="Wingdings" w:hAnsi="Wingdings"/>
      </w:rPr>
    </w:lvl>
    <w:lvl w:ilvl="6" w:tplc="2D2A2C9A">
      <w:start w:val="1"/>
      <w:numFmt w:val="bullet"/>
      <w:lvlText w:val=""/>
      <w:lvlJc w:val="left"/>
      <w:pPr>
        <w:ind w:left="5040" w:hanging="360"/>
      </w:pPr>
      <w:rPr>
        <w:rFonts w:hint="default" w:ascii="Symbol" w:hAnsi="Symbol"/>
      </w:rPr>
    </w:lvl>
    <w:lvl w:ilvl="7" w:tplc="97DC3B70">
      <w:start w:val="1"/>
      <w:numFmt w:val="bullet"/>
      <w:lvlText w:val="o"/>
      <w:lvlJc w:val="left"/>
      <w:pPr>
        <w:ind w:left="5760" w:hanging="360"/>
      </w:pPr>
      <w:rPr>
        <w:rFonts w:hint="default" w:ascii="Courier New" w:hAnsi="Courier New"/>
      </w:rPr>
    </w:lvl>
    <w:lvl w:ilvl="8" w:tplc="C7688512">
      <w:start w:val="1"/>
      <w:numFmt w:val="bullet"/>
      <w:lvlText w:val=""/>
      <w:lvlJc w:val="left"/>
      <w:pPr>
        <w:ind w:left="6480" w:hanging="360"/>
      </w:pPr>
      <w:rPr>
        <w:rFonts w:hint="default" w:ascii="Wingdings" w:hAnsi="Wingdings"/>
      </w:rPr>
    </w:lvl>
  </w:abstractNum>
  <w:abstractNum w:abstractNumId="22" w15:restartNumberingAfterBreak="0">
    <w:nsid w:val="4DA8E0D2"/>
    <w:multiLevelType w:val="hybridMultilevel"/>
    <w:tmpl w:val="0A3604CC"/>
    <w:lvl w:ilvl="0" w:tplc="49F24764">
      <w:start w:val="1"/>
      <w:numFmt w:val="bullet"/>
      <w:lvlText w:val=""/>
      <w:lvlJc w:val="left"/>
      <w:pPr>
        <w:ind w:left="720" w:hanging="360"/>
      </w:pPr>
      <w:rPr>
        <w:rFonts w:hint="default" w:ascii="Symbol" w:hAnsi="Symbol"/>
      </w:rPr>
    </w:lvl>
    <w:lvl w:ilvl="1" w:tplc="58541DC8">
      <w:start w:val="1"/>
      <w:numFmt w:val="bullet"/>
      <w:lvlText w:val="o"/>
      <w:lvlJc w:val="left"/>
      <w:pPr>
        <w:ind w:left="1440" w:hanging="360"/>
      </w:pPr>
      <w:rPr>
        <w:rFonts w:hint="default" w:ascii="Courier New" w:hAnsi="Courier New"/>
      </w:rPr>
    </w:lvl>
    <w:lvl w:ilvl="2" w:tplc="E0268E74">
      <w:start w:val="1"/>
      <w:numFmt w:val="bullet"/>
      <w:lvlText w:val=""/>
      <w:lvlJc w:val="left"/>
      <w:pPr>
        <w:ind w:left="2160" w:hanging="360"/>
      </w:pPr>
      <w:rPr>
        <w:rFonts w:hint="default" w:ascii="Wingdings" w:hAnsi="Wingdings"/>
      </w:rPr>
    </w:lvl>
    <w:lvl w:ilvl="3" w:tplc="8E840408">
      <w:start w:val="1"/>
      <w:numFmt w:val="bullet"/>
      <w:lvlText w:val=""/>
      <w:lvlJc w:val="left"/>
      <w:pPr>
        <w:ind w:left="2880" w:hanging="360"/>
      </w:pPr>
      <w:rPr>
        <w:rFonts w:hint="default" w:ascii="Symbol" w:hAnsi="Symbol"/>
      </w:rPr>
    </w:lvl>
    <w:lvl w:ilvl="4" w:tplc="225438D8">
      <w:start w:val="1"/>
      <w:numFmt w:val="bullet"/>
      <w:lvlText w:val="o"/>
      <w:lvlJc w:val="left"/>
      <w:pPr>
        <w:ind w:left="3600" w:hanging="360"/>
      </w:pPr>
      <w:rPr>
        <w:rFonts w:hint="default" w:ascii="Courier New" w:hAnsi="Courier New"/>
      </w:rPr>
    </w:lvl>
    <w:lvl w:ilvl="5" w:tplc="0ED0B5D2">
      <w:start w:val="1"/>
      <w:numFmt w:val="bullet"/>
      <w:lvlText w:val=""/>
      <w:lvlJc w:val="left"/>
      <w:pPr>
        <w:ind w:left="4320" w:hanging="360"/>
      </w:pPr>
      <w:rPr>
        <w:rFonts w:hint="default" w:ascii="Wingdings" w:hAnsi="Wingdings"/>
      </w:rPr>
    </w:lvl>
    <w:lvl w:ilvl="6" w:tplc="E67492D8">
      <w:start w:val="1"/>
      <w:numFmt w:val="bullet"/>
      <w:lvlText w:val=""/>
      <w:lvlJc w:val="left"/>
      <w:pPr>
        <w:ind w:left="5040" w:hanging="360"/>
      </w:pPr>
      <w:rPr>
        <w:rFonts w:hint="default" w:ascii="Symbol" w:hAnsi="Symbol"/>
      </w:rPr>
    </w:lvl>
    <w:lvl w:ilvl="7" w:tplc="F4F4F958">
      <w:start w:val="1"/>
      <w:numFmt w:val="bullet"/>
      <w:lvlText w:val="o"/>
      <w:lvlJc w:val="left"/>
      <w:pPr>
        <w:ind w:left="5760" w:hanging="360"/>
      </w:pPr>
      <w:rPr>
        <w:rFonts w:hint="default" w:ascii="Courier New" w:hAnsi="Courier New"/>
      </w:rPr>
    </w:lvl>
    <w:lvl w:ilvl="8" w:tplc="670CCD14">
      <w:start w:val="1"/>
      <w:numFmt w:val="bullet"/>
      <w:lvlText w:val=""/>
      <w:lvlJc w:val="left"/>
      <w:pPr>
        <w:ind w:left="6480" w:hanging="360"/>
      </w:pPr>
      <w:rPr>
        <w:rFonts w:hint="default" w:ascii="Wingdings" w:hAnsi="Wingdings"/>
      </w:rPr>
    </w:lvl>
  </w:abstractNum>
  <w:abstractNum w:abstractNumId="23" w15:restartNumberingAfterBreak="0">
    <w:nsid w:val="4E920DF6"/>
    <w:multiLevelType w:val="multilevel"/>
    <w:tmpl w:val="8CDAE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F23FD95"/>
    <w:multiLevelType w:val="hybridMultilevel"/>
    <w:tmpl w:val="7BA4B324"/>
    <w:lvl w:ilvl="0" w:tplc="E0780B92">
      <w:start w:val="1"/>
      <w:numFmt w:val="bullet"/>
      <w:lvlText w:val=""/>
      <w:lvlJc w:val="left"/>
      <w:pPr>
        <w:ind w:left="720" w:hanging="360"/>
      </w:pPr>
      <w:rPr>
        <w:rFonts w:hint="default" w:ascii="Symbol" w:hAnsi="Symbol"/>
      </w:rPr>
    </w:lvl>
    <w:lvl w:ilvl="1" w:tplc="208AB26E">
      <w:start w:val="1"/>
      <w:numFmt w:val="bullet"/>
      <w:lvlText w:val="o"/>
      <w:lvlJc w:val="left"/>
      <w:pPr>
        <w:ind w:left="1440" w:hanging="360"/>
      </w:pPr>
      <w:rPr>
        <w:rFonts w:hint="default" w:ascii="Courier New" w:hAnsi="Courier New"/>
      </w:rPr>
    </w:lvl>
    <w:lvl w:ilvl="2" w:tplc="D0F6F3D8">
      <w:start w:val="1"/>
      <w:numFmt w:val="bullet"/>
      <w:lvlText w:val=""/>
      <w:lvlJc w:val="left"/>
      <w:pPr>
        <w:ind w:left="2160" w:hanging="360"/>
      </w:pPr>
      <w:rPr>
        <w:rFonts w:hint="default" w:ascii="Wingdings" w:hAnsi="Wingdings"/>
      </w:rPr>
    </w:lvl>
    <w:lvl w:ilvl="3" w:tplc="60CE510E">
      <w:start w:val="1"/>
      <w:numFmt w:val="bullet"/>
      <w:lvlText w:val=""/>
      <w:lvlJc w:val="left"/>
      <w:pPr>
        <w:ind w:left="2880" w:hanging="360"/>
      </w:pPr>
      <w:rPr>
        <w:rFonts w:hint="default" w:ascii="Symbol" w:hAnsi="Symbol"/>
      </w:rPr>
    </w:lvl>
    <w:lvl w:ilvl="4" w:tplc="15B2B4BE">
      <w:start w:val="1"/>
      <w:numFmt w:val="bullet"/>
      <w:lvlText w:val="o"/>
      <w:lvlJc w:val="left"/>
      <w:pPr>
        <w:ind w:left="3600" w:hanging="360"/>
      </w:pPr>
      <w:rPr>
        <w:rFonts w:hint="default" w:ascii="Courier New" w:hAnsi="Courier New"/>
      </w:rPr>
    </w:lvl>
    <w:lvl w:ilvl="5" w:tplc="924AC918">
      <w:start w:val="1"/>
      <w:numFmt w:val="bullet"/>
      <w:lvlText w:val=""/>
      <w:lvlJc w:val="left"/>
      <w:pPr>
        <w:ind w:left="4320" w:hanging="360"/>
      </w:pPr>
      <w:rPr>
        <w:rFonts w:hint="default" w:ascii="Wingdings" w:hAnsi="Wingdings"/>
      </w:rPr>
    </w:lvl>
    <w:lvl w:ilvl="6" w:tplc="52061718">
      <w:start w:val="1"/>
      <w:numFmt w:val="bullet"/>
      <w:lvlText w:val=""/>
      <w:lvlJc w:val="left"/>
      <w:pPr>
        <w:ind w:left="5040" w:hanging="360"/>
      </w:pPr>
      <w:rPr>
        <w:rFonts w:hint="default" w:ascii="Symbol" w:hAnsi="Symbol"/>
      </w:rPr>
    </w:lvl>
    <w:lvl w:ilvl="7" w:tplc="3634DD8C">
      <w:start w:val="1"/>
      <w:numFmt w:val="bullet"/>
      <w:lvlText w:val="o"/>
      <w:lvlJc w:val="left"/>
      <w:pPr>
        <w:ind w:left="5760" w:hanging="360"/>
      </w:pPr>
      <w:rPr>
        <w:rFonts w:hint="default" w:ascii="Courier New" w:hAnsi="Courier New"/>
      </w:rPr>
    </w:lvl>
    <w:lvl w:ilvl="8" w:tplc="F6DA8CB0">
      <w:start w:val="1"/>
      <w:numFmt w:val="bullet"/>
      <w:lvlText w:val=""/>
      <w:lvlJc w:val="left"/>
      <w:pPr>
        <w:ind w:left="6480" w:hanging="360"/>
      </w:pPr>
      <w:rPr>
        <w:rFonts w:hint="default" w:ascii="Wingdings" w:hAnsi="Wingdings"/>
      </w:rPr>
    </w:lvl>
  </w:abstractNum>
  <w:abstractNum w:abstractNumId="25" w15:restartNumberingAfterBreak="0">
    <w:nsid w:val="51BD7945"/>
    <w:multiLevelType w:val="multilevel"/>
    <w:tmpl w:val="37B6BC8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56AC3EEE"/>
    <w:multiLevelType w:val="multilevel"/>
    <w:tmpl w:val="FFBED3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9086358"/>
    <w:multiLevelType w:val="multilevel"/>
    <w:tmpl w:val="E3AC0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93D0A87"/>
    <w:multiLevelType w:val="hybridMultilevel"/>
    <w:tmpl w:val="C14CF1E8"/>
    <w:lvl w:ilvl="0" w:tplc="E43A30C2">
      <w:start w:val="1"/>
      <w:numFmt w:val="bullet"/>
      <w:lvlText w:val=""/>
      <w:lvlJc w:val="left"/>
      <w:pPr>
        <w:ind w:left="720" w:hanging="360"/>
      </w:pPr>
      <w:rPr>
        <w:rFonts w:hint="default" w:ascii="Symbol" w:hAnsi="Symbol"/>
      </w:rPr>
    </w:lvl>
    <w:lvl w:ilvl="1" w:tplc="CAF4AE8C">
      <w:start w:val="1"/>
      <w:numFmt w:val="bullet"/>
      <w:lvlText w:val="o"/>
      <w:lvlJc w:val="left"/>
      <w:pPr>
        <w:ind w:left="1440" w:hanging="360"/>
      </w:pPr>
      <w:rPr>
        <w:rFonts w:hint="default" w:ascii="Courier New" w:hAnsi="Courier New"/>
      </w:rPr>
    </w:lvl>
    <w:lvl w:ilvl="2" w:tplc="B86A5316">
      <w:start w:val="1"/>
      <w:numFmt w:val="bullet"/>
      <w:lvlText w:val=""/>
      <w:lvlJc w:val="left"/>
      <w:pPr>
        <w:ind w:left="2160" w:hanging="360"/>
      </w:pPr>
      <w:rPr>
        <w:rFonts w:hint="default" w:ascii="Wingdings" w:hAnsi="Wingdings"/>
      </w:rPr>
    </w:lvl>
    <w:lvl w:ilvl="3" w:tplc="EFB21406">
      <w:start w:val="1"/>
      <w:numFmt w:val="bullet"/>
      <w:lvlText w:val=""/>
      <w:lvlJc w:val="left"/>
      <w:pPr>
        <w:ind w:left="2880" w:hanging="360"/>
      </w:pPr>
      <w:rPr>
        <w:rFonts w:hint="default" w:ascii="Symbol" w:hAnsi="Symbol"/>
      </w:rPr>
    </w:lvl>
    <w:lvl w:ilvl="4" w:tplc="6D8894C2">
      <w:start w:val="1"/>
      <w:numFmt w:val="bullet"/>
      <w:lvlText w:val="o"/>
      <w:lvlJc w:val="left"/>
      <w:pPr>
        <w:ind w:left="3600" w:hanging="360"/>
      </w:pPr>
      <w:rPr>
        <w:rFonts w:hint="default" w:ascii="Courier New" w:hAnsi="Courier New"/>
      </w:rPr>
    </w:lvl>
    <w:lvl w:ilvl="5" w:tplc="5EA2C32C">
      <w:start w:val="1"/>
      <w:numFmt w:val="bullet"/>
      <w:lvlText w:val=""/>
      <w:lvlJc w:val="left"/>
      <w:pPr>
        <w:ind w:left="4320" w:hanging="360"/>
      </w:pPr>
      <w:rPr>
        <w:rFonts w:hint="default" w:ascii="Wingdings" w:hAnsi="Wingdings"/>
      </w:rPr>
    </w:lvl>
    <w:lvl w:ilvl="6" w:tplc="18DE4FCA">
      <w:start w:val="1"/>
      <w:numFmt w:val="bullet"/>
      <w:lvlText w:val=""/>
      <w:lvlJc w:val="left"/>
      <w:pPr>
        <w:ind w:left="5040" w:hanging="360"/>
      </w:pPr>
      <w:rPr>
        <w:rFonts w:hint="default" w:ascii="Symbol" w:hAnsi="Symbol"/>
      </w:rPr>
    </w:lvl>
    <w:lvl w:ilvl="7" w:tplc="8B3ABC9E">
      <w:start w:val="1"/>
      <w:numFmt w:val="bullet"/>
      <w:lvlText w:val="o"/>
      <w:lvlJc w:val="left"/>
      <w:pPr>
        <w:ind w:left="5760" w:hanging="360"/>
      </w:pPr>
      <w:rPr>
        <w:rFonts w:hint="default" w:ascii="Courier New" w:hAnsi="Courier New"/>
      </w:rPr>
    </w:lvl>
    <w:lvl w:ilvl="8" w:tplc="AC5E3E72">
      <w:start w:val="1"/>
      <w:numFmt w:val="bullet"/>
      <w:lvlText w:val=""/>
      <w:lvlJc w:val="left"/>
      <w:pPr>
        <w:ind w:left="6480" w:hanging="360"/>
      </w:pPr>
      <w:rPr>
        <w:rFonts w:hint="default" w:ascii="Wingdings" w:hAnsi="Wingdings"/>
      </w:rPr>
    </w:lvl>
  </w:abstractNum>
  <w:abstractNum w:abstractNumId="29" w15:restartNumberingAfterBreak="0">
    <w:nsid w:val="5ED9038F"/>
    <w:multiLevelType w:val="hybridMultilevel"/>
    <w:tmpl w:val="8C18FA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2981CD0"/>
    <w:multiLevelType w:val="multilevel"/>
    <w:tmpl w:val="3C4480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D786F7C"/>
    <w:multiLevelType w:val="multilevel"/>
    <w:tmpl w:val="5C7429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F9B539F"/>
    <w:multiLevelType w:val="multilevel"/>
    <w:tmpl w:val="6D48BE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1B9224E"/>
    <w:multiLevelType w:val="hybridMultilevel"/>
    <w:tmpl w:val="1960F2AC"/>
    <w:lvl w:ilvl="0" w:tplc="4C663982">
      <w:start w:val="1"/>
      <w:numFmt w:val="bullet"/>
      <w:pStyle w:val="TOC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20C0B97"/>
    <w:multiLevelType w:val="multilevel"/>
    <w:tmpl w:val="BDC82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4FA6CC"/>
    <w:multiLevelType w:val="hybridMultilevel"/>
    <w:tmpl w:val="6F6E55BE"/>
    <w:lvl w:ilvl="0" w:tplc="C1F8CAE6">
      <w:start w:val="1"/>
      <w:numFmt w:val="bullet"/>
      <w:lvlText w:val=""/>
      <w:lvlJc w:val="left"/>
      <w:pPr>
        <w:ind w:left="720" w:hanging="360"/>
      </w:pPr>
      <w:rPr>
        <w:rFonts w:hint="default" w:ascii="Symbol" w:hAnsi="Symbol"/>
      </w:rPr>
    </w:lvl>
    <w:lvl w:ilvl="1" w:tplc="5D806628">
      <w:start w:val="1"/>
      <w:numFmt w:val="bullet"/>
      <w:lvlText w:val="o"/>
      <w:lvlJc w:val="left"/>
      <w:pPr>
        <w:ind w:left="1440" w:hanging="360"/>
      </w:pPr>
      <w:rPr>
        <w:rFonts w:hint="default" w:ascii="Courier New" w:hAnsi="Courier New"/>
      </w:rPr>
    </w:lvl>
    <w:lvl w:ilvl="2" w:tplc="A44EDEF8">
      <w:start w:val="1"/>
      <w:numFmt w:val="bullet"/>
      <w:lvlText w:val=""/>
      <w:lvlJc w:val="left"/>
      <w:pPr>
        <w:ind w:left="2160" w:hanging="360"/>
      </w:pPr>
      <w:rPr>
        <w:rFonts w:hint="default" w:ascii="Wingdings" w:hAnsi="Wingdings"/>
      </w:rPr>
    </w:lvl>
    <w:lvl w:ilvl="3" w:tplc="76089C7C">
      <w:start w:val="1"/>
      <w:numFmt w:val="bullet"/>
      <w:lvlText w:val=""/>
      <w:lvlJc w:val="left"/>
      <w:pPr>
        <w:ind w:left="2880" w:hanging="360"/>
      </w:pPr>
      <w:rPr>
        <w:rFonts w:hint="default" w:ascii="Symbol" w:hAnsi="Symbol"/>
      </w:rPr>
    </w:lvl>
    <w:lvl w:ilvl="4" w:tplc="DC3437C6">
      <w:start w:val="1"/>
      <w:numFmt w:val="bullet"/>
      <w:lvlText w:val="o"/>
      <w:lvlJc w:val="left"/>
      <w:pPr>
        <w:ind w:left="3600" w:hanging="360"/>
      </w:pPr>
      <w:rPr>
        <w:rFonts w:hint="default" w:ascii="Courier New" w:hAnsi="Courier New"/>
      </w:rPr>
    </w:lvl>
    <w:lvl w:ilvl="5" w:tplc="07B2B4D0">
      <w:start w:val="1"/>
      <w:numFmt w:val="bullet"/>
      <w:lvlText w:val=""/>
      <w:lvlJc w:val="left"/>
      <w:pPr>
        <w:ind w:left="4320" w:hanging="360"/>
      </w:pPr>
      <w:rPr>
        <w:rFonts w:hint="default" w:ascii="Wingdings" w:hAnsi="Wingdings"/>
      </w:rPr>
    </w:lvl>
    <w:lvl w:ilvl="6" w:tplc="2D8CBF9E">
      <w:start w:val="1"/>
      <w:numFmt w:val="bullet"/>
      <w:lvlText w:val=""/>
      <w:lvlJc w:val="left"/>
      <w:pPr>
        <w:ind w:left="5040" w:hanging="360"/>
      </w:pPr>
      <w:rPr>
        <w:rFonts w:hint="default" w:ascii="Symbol" w:hAnsi="Symbol"/>
      </w:rPr>
    </w:lvl>
    <w:lvl w:ilvl="7" w:tplc="C0F04180">
      <w:start w:val="1"/>
      <w:numFmt w:val="bullet"/>
      <w:lvlText w:val="o"/>
      <w:lvlJc w:val="left"/>
      <w:pPr>
        <w:ind w:left="5760" w:hanging="360"/>
      </w:pPr>
      <w:rPr>
        <w:rFonts w:hint="default" w:ascii="Courier New" w:hAnsi="Courier New"/>
      </w:rPr>
    </w:lvl>
    <w:lvl w:ilvl="8" w:tplc="21D085C4">
      <w:start w:val="1"/>
      <w:numFmt w:val="bullet"/>
      <w:lvlText w:val=""/>
      <w:lvlJc w:val="left"/>
      <w:pPr>
        <w:ind w:left="6480" w:hanging="360"/>
      </w:pPr>
      <w:rPr>
        <w:rFonts w:hint="default" w:ascii="Wingdings" w:hAnsi="Wingdings"/>
      </w:rPr>
    </w:lvl>
  </w:abstractNum>
  <w:abstractNum w:abstractNumId="36" w15:restartNumberingAfterBreak="0">
    <w:nsid w:val="751F70D6"/>
    <w:multiLevelType w:val="multilevel"/>
    <w:tmpl w:val="1D104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9494B3D"/>
    <w:multiLevelType w:val="multilevel"/>
    <w:tmpl w:val="2F82EF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9516731"/>
    <w:multiLevelType w:val="hybridMultilevel"/>
    <w:tmpl w:val="477CD7CA"/>
    <w:lvl w:ilvl="0" w:tplc="E9E4732A">
      <w:start w:val="1"/>
      <w:numFmt w:val="bullet"/>
      <w:lvlText w:val=""/>
      <w:lvlJc w:val="left"/>
      <w:pPr>
        <w:ind w:left="720" w:hanging="360"/>
      </w:pPr>
      <w:rPr>
        <w:rFonts w:hint="default" w:ascii="Symbol" w:hAnsi="Symbol"/>
      </w:rPr>
    </w:lvl>
    <w:lvl w:ilvl="1" w:tplc="72F22084">
      <w:start w:val="1"/>
      <w:numFmt w:val="bullet"/>
      <w:lvlText w:val="o"/>
      <w:lvlJc w:val="left"/>
      <w:pPr>
        <w:ind w:left="1440" w:hanging="360"/>
      </w:pPr>
      <w:rPr>
        <w:rFonts w:hint="default" w:ascii="Courier New" w:hAnsi="Courier New"/>
      </w:rPr>
    </w:lvl>
    <w:lvl w:ilvl="2" w:tplc="B902065E">
      <w:start w:val="1"/>
      <w:numFmt w:val="bullet"/>
      <w:lvlText w:val=""/>
      <w:lvlJc w:val="left"/>
      <w:pPr>
        <w:ind w:left="2160" w:hanging="360"/>
      </w:pPr>
      <w:rPr>
        <w:rFonts w:hint="default" w:ascii="Wingdings" w:hAnsi="Wingdings"/>
      </w:rPr>
    </w:lvl>
    <w:lvl w:ilvl="3" w:tplc="99DE76FA">
      <w:start w:val="1"/>
      <w:numFmt w:val="bullet"/>
      <w:lvlText w:val=""/>
      <w:lvlJc w:val="left"/>
      <w:pPr>
        <w:ind w:left="2880" w:hanging="360"/>
      </w:pPr>
      <w:rPr>
        <w:rFonts w:hint="default" w:ascii="Symbol" w:hAnsi="Symbol"/>
      </w:rPr>
    </w:lvl>
    <w:lvl w:ilvl="4" w:tplc="E6062CDE">
      <w:start w:val="1"/>
      <w:numFmt w:val="bullet"/>
      <w:lvlText w:val="o"/>
      <w:lvlJc w:val="left"/>
      <w:pPr>
        <w:ind w:left="3600" w:hanging="360"/>
      </w:pPr>
      <w:rPr>
        <w:rFonts w:hint="default" w:ascii="Courier New" w:hAnsi="Courier New"/>
      </w:rPr>
    </w:lvl>
    <w:lvl w:ilvl="5" w:tplc="878A26C2">
      <w:start w:val="1"/>
      <w:numFmt w:val="bullet"/>
      <w:lvlText w:val=""/>
      <w:lvlJc w:val="left"/>
      <w:pPr>
        <w:ind w:left="4320" w:hanging="360"/>
      </w:pPr>
      <w:rPr>
        <w:rFonts w:hint="default" w:ascii="Wingdings" w:hAnsi="Wingdings"/>
      </w:rPr>
    </w:lvl>
    <w:lvl w:ilvl="6" w:tplc="25EACAD6">
      <w:start w:val="1"/>
      <w:numFmt w:val="bullet"/>
      <w:lvlText w:val=""/>
      <w:lvlJc w:val="left"/>
      <w:pPr>
        <w:ind w:left="5040" w:hanging="360"/>
      </w:pPr>
      <w:rPr>
        <w:rFonts w:hint="default" w:ascii="Symbol" w:hAnsi="Symbol"/>
      </w:rPr>
    </w:lvl>
    <w:lvl w:ilvl="7" w:tplc="E83018FE">
      <w:start w:val="1"/>
      <w:numFmt w:val="bullet"/>
      <w:lvlText w:val="o"/>
      <w:lvlJc w:val="left"/>
      <w:pPr>
        <w:ind w:left="5760" w:hanging="360"/>
      </w:pPr>
      <w:rPr>
        <w:rFonts w:hint="default" w:ascii="Courier New" w:hAnsi="Courier New"/>
      </w:rPr>
    </w:lvl>
    <w:lvl w:ilvl="8" w:tplc="153C0DA0">
      <w:start w:val="1"/>
      <w:numFmt w:val="bullet"/>
      <w:lvlText w:val=""/>
      <w:lvlJc w:val="left"/>
      <w:pPr>
        <w:ind w:left="6480" w:hanging="360"/>
      </w:pPr>
      <w:rPr>
        <w:rFonts w:hint="default" w:ascii="Wingdings" w:hAnsi="Wingdings"/>
      </w:rPr>
    </w:lvl>
  </w:abstractNum>
  <w:abstractNum w:abstractNumId="39" w15:restartNumberingAfterBreak="0">
    <w:nsid w:val="7959BE90"/>
    <w:multiLevelType w:val="hybridMultilevel"/>
    <w:tmpl w:val="86921032"/>
    <w:lvl w:ilvl="0" w:tplc="BD587416">
      <w:start w:val="1"/>
      <w:numFmt w:val="bullet"/>
      <w:lvlText w:val=""/>
      <w:lvlJc w:val="left"/>
      <w:pPr>
        <w:ind w:left="720" w:hanging="360"/>
      </w:pPr>
      <w:rPr>
        <w:rFonts w:hint="default" w:ascii="Symbol" w:hAnsi="Symbol"/>
      </w:rPr>
    </w:lvl>
    <w:lvl w:ilvl="1" w:tplc="F0660AFA">
      <w:start w:val="1"/>
      <w:numFmt w:val="bullet"/>
      <w:lvlText w:val="o"/>
      <w:lvlJc w:val="left"/>
      <w:pPr>
        <w:ind w:left="1440" w:hanging="360"/>
      </w:pPr>
      <w:rPr>
        <w:rFonts w:hint="default" w:ascii="Courier New" w:hAnsi="Courier New"/>
      </w:rPr>
    </w:lvl>
    <w:lvl w:ilvl="2" w:tplc="570A984C">
      <w:start w:val="1"/>
      <w:numFmt w:val="bullet"/>
      <w:lvlText w:val=""/>
      <w:lvlJc w:val="left"/>
      <w:pPr>
        <w:ind w:left="2160" w:hanging="360"/>
      </w:pPr>
      <w:rPr>
        <w:rFonts w:hint="default" w:ascii="Wingdings" w:hAnsi="Wingdings"/>
      </w:rPr>
    </w:lvl>
    <w:lvl w:ilvl="3" w:tplc="06F0A21E">
      <w:start w:val="1"/>
      <w:numFmt w:val="bullet"/>
      <w:lvlText w:val=""/>
      <w:lvlJc w:val="left"/>
      <w:pPr>
        <w:ind w:left="2880" w:hanging="360"/>
      </w:pPr>
      <w:rPr>
        <w:rFonts w:hint="default" w:ascii="Symbol" w:hAnsi="Symbol"/>
      </w:rPr>
    </w:lvl>
    <w:lvl w:ilvl="4" w:tplc="06F07B38">
      <w:start w:val="1"/>
      <w:numFmt w:val="bullet"/>
      <w:lvlText w:val="o"/>
      <w:lvlJc w:val="left"/>
      <w:pPr>
        <w:ind w:left="3600" w:hanging="360"/>
      </w:pPr>
      <w:rPr>
        <w:rFonts w:hint="default" w:ascii="Courier New" w:hAnsi="Courier New"/>
      </w:rPr>
    </w:lvl>
    <w:lvl w:ilvl="5" w:tplc="8F983E56">
      <w:start w:val="1"/>
      <w:numFmt w:val="bullet"/>
      <w:lvlText w:val=""/>
      <w:lvlJc w:val="left"/>
      <w:pPr>
        <w:ind w:left="4320" w:hanging="360"/>
      </w:pPr>
      <w:rPr>
        <w:rFonts w:hint="default" w:ascii="Wingdings" w:hAnsi="Wingdings"/>
      </w:rPr>
    </w:lvl>
    <w:lvl w:ilvl="6" w:tplc="BDB6731E">
      <w:start w:val="1"/>
      <w:numFmt w:val="bullet"/>
      <w:lvlText w:val=""/>
      <w:lvlJc w:val="left"/>
      <w:pPr>
        <w:ind w:left="5040" w:hanging="360"/>
      </w:pPr>
      <w:rPr>
        <w:rFonts w:hint="default" w:ascii="Symbol" w:hAnsi="Symbol"/>
      </w:rPr>
    </w:lvl>
    <w:lvl w:ilvl="7" w:tplc="C25033F0">
      <w:start w:val="1"/>
      <w:numFmt w:val="bullet"/>
      <w:lvlText w:val="o"/>
      <w:lvlJc w:val="left"/>
      <w:pPr>
        <w:ind w:left="5760" w:hanging="360"/>
      </w:pPr>
      <w:rPr>
        <w:rFonts w:hint="default" w:ascii="Courier New" w:hAnsi="Courier New"/>
      </w:rPr>
    </w:lvl>
    <w:lvl w:ilvl="8" w:tplc="D0EA3310">
      <w:start w:val="1"/>
      <w:numFmt w:val="bullet"/>
      <w:lvlText w:val=""/>
      <w:lvlJc w:val="left"/>
      <w:pPr>
        <w:ind w:left="6480" w:hanging="360"/>
      </w:pPr>
      <w:rPr>
        <w:rFonts w:hint="default" w:ascii="Wingdings" w:hAnsi="Wingdings"/>
      </w:rPr>
    </w:lvl>
  </w:abstractNum>
  <w:abstractNum w:abstractNumId="40" w15:restartNumberingAfterBreak="0">
    <w:nsid w:val="7AE56A34"/>
    <w:multiLevelType w:val="multilevel"/>
    <w:tmpl w:val="4454952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CC0207D"/>
    <w:multiLevelType w:val="hybridMultilevel"/>
    <w:tmpl w:val="12385508"/>
    <w:lvl w:ilvl="0" w:tplc="AD88BFD6">
      <w:start w:val="1"/>
      <w:numFmt w:val="bullet"/>
      <w:lvlText w:val=""/>
      <w:lvlJc w:val="left"/>
      <w:pPr>
        <w:ind w:left="720" w:hanging="360"/>
      </w:pPr>
      <w:rPr>
        <w:rFonts w:hint="default" w:ascii="Symbol" w:hAnsi="Symbol"/>
      </w:rPr>
    </w:lvl>
    <w:lvl w:ilvl="1" w:tplc="01125C04">
      <w:start w:val="1"/>
      <w:numFmt w:val="bullet"/>
      <w:lvlText w:val="o"/>
      <w:lvlJc w:val="left"/>
      <w:pPr>
        <w:ind w:left="1440" w:hanging="360"/>
      </w:pPr>
      <w:rPr>
        <w:rFonts w:hint="default" w:ascii="Courier New" w:hAnsi="Courier New"/>
      </w:rPr>
    </w:lvl>
    <w:lvl w:ilvl="2" w:tplc="78DC1B0A">
      <w:start w:val="1"/>
      <w:numFmt w:val="bullet"/>
      <w:lvlText w:val=""/>
      <w:lvlJc w:val="left"/>
      <w:pPr>
        <w:ind w:left="2160" w:hanging="360"/>
      </w:pPr>
      <w:rPr>
        <w:rFonts w:hint="default" w:ascii="Wingdings" w:hAnsi="Wingdings"/>
      </w:rPr>
    </w:lvl>
    <w:lvl w:ilvl="3" w:tplc="8D2C6D10">
      <w:start w:val="1"/>
      <w:numFmt w:val="bullet"/>
      <w:lvlText w:val=""/>
      <w:lvlJc w:val="left"/>
      <w:pPr>
        <w:ind w:left="2880" w:hanging="360"/>
      </w:pPr>
      <w:rPr>
        <w:rFonts w:hint="default" w:ascii="Symbol" w:hAnsi="Symbol"/>
      </w:rPr>
    </w:lvl>
    <w:lvl w:ilvl="4" w:tplc="77907464">
      <w:start w:val="1"/>
      <w:numFmt w:val="bullet"/>
      <w:lvlText w:val="o"/>
      <w:lvlJc w:val="left"/>
      <w:pPr>
        <w:ind w:left="3600" w:hanging="360"/>
      </w:pPr>
      <w:rPr>
        <w:rFonts w:hint="default" w:ascii="Courier New" w:hAnsi="Courier New"/>
      </w:rPr>
    </w:lvl>
    <w:lvl w:ilvl="5" w:tplc="A5149F94">
      <w:start w:val="1"/>
      <w:numFmt w:val="bullet"/>
      <w:lvlText w:val=""/>
      <w:lvlJc w:val="left"/>
      <w:pPr>
        <w:ind w:left="4320" w:hanging="360"/>
      </w:pPr>
      <w:rPr>
        <w:rFonts w:hint="default" w:ascii="Wingdings" w:hAnsi="Wingdings"/>
      </w:rPr>
    </w:lvl>
    <w:lvl w:ilvl="6" w:tplc="93849330">
      <w:start w:val="1"/>
      <w:numFmt w:val="bullet"/>
      <w:lvlText w:val=""/>
      <w:lvlJc w:val="left"/>
      <w:pPr>
        <w:ind w:left="5040" w:hanging="360"/>
      </w:pPr>
      <w:rPr>
        <w:rFonts w:hint="default" w:ascii="Symbol" w:hAnsi="Symbol"/>
      </w:rPr>
    </w:lvl>
    <w:lvl w:ilvl="7" w:tplc="1DCC90B2">
      <w:start w:val="1"/>
      <w:numFmt w:val="bullet"/>
      <w:lvlText w:val="o"/>
      <w:lvlJc w:val="left"/>
      <w:pPr>
        <w:ind w:left="5760" w:hanging="360"/>
      </w:pPr>
      <w:rPr>
        <w:rFonts w:hint="default" w:ascii="Courier New" w:hAnsi="Courier New"/>
      </w:rPr>
    </w:lvl>
    <w:lvl w:ilvl="8" w:tplc="5FD02A98">
      <w:start w:val="1"/>
      <w:numFmt w:val="bullet"/>
      <w:lvlText w:val=""/>
      <w:lvlJc w:val="left"/>
      <w:pPr>
        <w:ind w:left="6480" w:hanging="360"/>
      </w:pPr>
      <w:rPr>
        <w:rFonts w:hint="default" w:ascii="Wingdings" w:hAnsi="Wingdings"/>
      </w:rPr>
    </w:lvl>
  </w:abstractNum>
  <w:abstractNum w:abstractNumId="42" w15:restartNumberingAfterBreak="0">
    <w:nsid w:val="7D4DAA5D"/>
    <w:multiLevelType w:val="hybridMultilevel"/>
    <w:tmpl w:val="12689B5C"/>
    <w:lvl w:ilvl="0" w:tplc="B2A01A42">
      <w:start w:val="1"/>
      <w:numFmt w:val="bullet"/>
      <w:lvlText w:val=""/>
      <w:lvlJc w:val="left"/>
      <w:pPr>
        <w:ind w:left="720" w:hanging="360"/>
      </w:pPr>
      <w:rPr>
        <w:rFonts w:hint="default" w:ascii="Symbol" w:hAnsi="Symbol"/>
      </w:rPr>
    </w:lvl>
    <w:lvl w:ilvl="1" w:tplc="A86A7E06">
      <w:start w:val="1"/>
      <w:numFmt w:val="bullet"/>
      <w:lvlText w:val="o"/>
      <w:lvlJc w:val="left"/>
      <w:pPr>
        <w:ind w:left="1440" w:hanging="360"/>
      </w:pPr>
      <w:rPr>
        <w:rFonts w:hint="default" w:ascii="Courier New" w:hAnsi="Courier New"/>
      </w:rPr>
    </w:lvl>
    <w:lvl w:ilvl="2" w:tplc="51A0CDB6">
      <w:start w:val="1"/>
      <w:numFmt w:val="bullet"/>
      <w:lvlText w:val=""/>
      <w:lvlJc w:val="left"/>
      <w:pPr>
        <w:ind w:left="2160" w:hanging="360"/>
      </w:pPr>
      <w:rPr>
        <w:rFonts w:hint="default" w:ascii="Wingdings" w:hAnsi="Wingdings"/>
      </w:rPr>
    </w:lvl>
    <w:lvl w:ilvl="3" w:tplc="69344A90">
      <w:start w:val="1"/>
      <w:numFmt w:val="bullet"/>
      <w:lvlText w:val=""/>
      <w:lvlJc w:val="left"/>
      <w:pPr>
        <w:ind w:left="2880" w:hanging="360"/>
      </w:pPr>
      <w:rPr>
        <w:rFonts w:hint="default" w:ascii="Symbol" w:hAnsi="Symbol"/>
      </w:rPr>
    </w:lvl>
    <w:lvl w:ilvl="4" w:tplc="0F466070">
      <w:start w:val="1"/>
      <w:numFmt w:val="bullet"/>
      <w:lvlText w:val="o"/>
      <w:lvlJc w:val="left"/>
      <w:pPr>
        <w:ind w:left="3600" w:hanging="360"/>
      </w:pPr>
      <w:rPr>
        <w:rFonts w:hint="default" w:ascii="Courier New" w:hAnsi="Courier New"/>
      </w:rPr>
    </w:lvl>
    <w:lvl w:ilvl="5" w:tplc="26F01AF0">
      <w:start w:val="1"/>
      <w:numFmt w:val="bullet"/>
      <w:lvlText w:val=""/>
      <w:lvlJc w:val="left"/>
      <w:pPr>
        <w:ind w:left="4320" w:hanging="360"/>
      </w:pPr>
      <w:rPr>
        <w:rFonts w:hint="default" w:ascii="Wingdings" w:hAnsi="Wingdings"/>
      </w:rPr>
    </w:lvl>
    <w:lvl w:ilvl="6" w:tplc="C2827CEA">
      <w:start w:val="1"/>
      <w:numFmt w:val="bullet"/>
      <w:lvlText w:val=""/>
      <w:lvlJc w:val="left"/>
      <w:pPr>
        <w:ind w:left="5040" w:hanging="360"/>
      </w:pPr>
      <w:rPr>
        <w:rFonts w:hint="default" w:ascii="Symbol" w:hAnsi="Symbol"/>
      </w:rPr>
    </w:lvl>
    <w:lvl w:ilvl="7" w:tplc="9582493E">
      <w:start w:val="1"/>
      <w:numFmt w:val="bullet"/>
      <w:lvlText w:val="o"/>
      <w:lvlJc w:val="left"/>
      <w:pPr>
        <w:ind w:left="5760" w:hanging="360"/>
      </w:pPr>
      <w:rPr>
        <w:rFonts w:hint="default" w:ascii="Courier New" w:hAnsi="Courier New"/>
      </w:rPr>
    </w:lvl>
    <w:lvl w:ilvl="8" w:tplc="1ED64E24">
      <w:start w:val="1"/>
      <w:numFmt w:val="bullet"/>
      <w:lvlText w:val=""/>
      <w:lvlJc w:val="left"/>
      <w:pPr>
        <w:ind w:left="6480" w:hanging="360"/>
      </w:pPr>
      <w:rPr>
        <w:rFonts w:hint="default" w:ascii="Wingdings" w:hAnsi="Wingdings"/>
      </w:rPr>
    </w:lvl>
  </w:abstractNum>
  <w:abstractNum w:abstractNumId="43" w15:restartNumberingAfterBreak="0">
    <w:nsid w:val="7F05E1F8"/>
    <w:multiLevelType w:val="hybridMultilevel"/>
    <w:tmpl w:val="A27E43AA"/>
    <w:lvl w:ilvl="0" w:tplc="588A424C">
      <w:start w:val="1"/>
      <w:numFmt w:val="bullet"/>
      <w:lvlText w:val=""/>
      <w:lvlJc w:val="left"/>
      <w:pPr>
        <w:ind w:left="720" w:hanging="360"/>
      </w:pPr>
      <w:rPr>
        <w:rFonts w:hint="default" w:ascii="Symbol" w:hAnsi="Symbol"/>
      </w:rPr>
    </w:lvl>
    <w:lvl w:ilvl="1" w:tplc="C668F8C0">
      <w:start w:val="1"/>
      <w:numFmt w:val="bullet"/>
      <w:lvlText w:val="o"/>
      <w:lvlJc w:val="left"/>
      <w:pPr>
        <w:ind w:left="1440" w:hanging="360"/>
      </w:pPr>
      <w:rPr>
        <w:rFonts w:hint="default" w:ascii="Courier New" w:hAnsi="Courier New"/>
      </w:rPr>
    </w:lvl>
    <w:lvl w:ilvl="2" w:tplc="8DD249F2">
      <w:start w:val="1"/>
      <w:numFmt w:val="bullet"/>
      <w:lvlText w:val=""/>
      <w:lvlJc w:val="left"/>
      <w:pPr>
        <w:ind w:left="2160" w:hanging="360"/>
      </w:pPr>
      <w:rPr>
        <w:rFonts w:hint="default" w:ascii="Wingdings" w:hAnsi="Wingdings"/>
      </w:rPr>
    </w:lvl>
    <w:lvl w:ilvl="3" w:tplc="6166067A">
      <w:start w:val="1"/>
      <w:numFmt w:val="bullet"/>
      <w:lvlText w:val=""/>
      <w:lvlJc w:val="left"/>
      <w:pPr>
        <w:ind w:left="2880" w:hanging="360"/>
      </w:pPr>
      <w:rPr>
        <w:rFonts w:hint="default" w:ascii="Symbol" w:hAnsi="Symbol"/>
      </w:rPr>
    </w:lvl>
    <w:lvl w:ilvl="4" w:tplc="B4A0D06E">
      <w:start w:val="1"/>
      <w:numFmt w:val="bullet"/>
      <w:lvlText w:val="o"/>
      <w:lvlJc w:val="left"/>
      <w:pPr>
        <w:ind w:left="3600" w:hanging="360"/>
      </w:pPr>
      <w:rPr>
        <w:rFonts w:hint="default" w:ascii="Courier New" w:hAnsi="Courier New"/>
      </w:rPr>
    </w:lvl>
    <w:lvl w:ilvl="5" w:tplc="A8BCD3BC">
      <w:start w:val="1"/>
      <w:numFmt w:val="bullet"/>
      <w:lvlText w:val=""/>
      <w:lvlJc w:val="left"/>
      <w:pPr>
        <w:ind w:left="4320" w:hanging="360"/>
      </w:pPr>
      <w:rPr>
        <w:rFonts w:hint="default" w:ascii="Wingdings" w:hAnsi="Wingdings"/>
      </w:rPr>
    </w:lvl>
    <w:lvl w:ilvl="6" w:tplc="53427930">
      <w:start w:val="1"/>
      <w:numFmt w:val="bullet"/>
      <w:lvlText w:val=""/>
      <w:lvlJc w:val="left"/>
      <w:pPr>
        <w:ind w:left="5040" w:hanging="360"/>
      </w:pPr>
      <w:rPr>
        <w:rFonts w:hint="default" w:ascii="Symbol" w:hAnsi="Symbol"/>
      </w:rPr>
    </w:lvl>
    <w:lvl w:ilvl="7" w:tplc="BF9099B8">
      <w:start w:val="1"/>
      <w:numFmt w:val="bullet"/>
      <w:lvlText w:val="o"/>
      <w:lvlJc w:val="left"/>
      <w:pPr>
        <w:ind w:left="5760" w:hanging="360"/>
      </w:pPr>
      <w:rPr>
        <w:rFonts w:hint="default" w:ascii="Courier New" w:hAnsi="Courier New"/>
      </w:rPr>
    </w:lvl>
    <w:lvl w:ilvl="8" w:tplc="CC161402">
      <w:start w:val="1"/>
      <w:numFmt w:val="bullet"/>
      <w:lvlText w:val=""/>
      <w:lvlJc w:val="left"/>
      <w:pPr>
        <w:ind w:left="6480" w:hanging="360"/>
      </w:pPr>
      <w:rPr>
        <w:rFonts w:hint="default" w:ascii="Wingdings" w:hAnsi="Wingdings"/>
      </w:rPr>
    </w:lvl>
  </w:abstractNum>
  <w:abstractNum w:abstractNumId="44" w15:restartNumberingAfterBreak="0">
    <w:nsid w:val="7F387D5A"/>
    <w:multiLevelType w:val="hybridMultilevel"/>
    <w:tmpl w:val="15920720"/>
    <w:lvl w:ilvl="0" w:tplc="A1CE0AD6">
      <w:start w:val="1"/>
      <w:numFmt w:val="bullet"/>
      <w:lvlText w:val=""/>
      <w:lvlJc w:val="left"/>
      <w:pPr>
        <w:ind w:left="720" w:hanging="360"/>
      </w:pPr>
      <w:rPr>
        <w:rFonts w:hint="default" w:ascii="Symbol" w:hAnsi="Symbol"/>
      </w:rPr>
    </w:lvl>
    <w:lvl w:ilvl="1" w:tplc="3912EE6C">
      <w:start w:val="1"/>
      <w:numFmt w:val="bullet"/>
      <w:lvlText w:val="o"/>
      <w:lvlJc w:val="left"/>
      <w:pPr>
        <w:ind w:left="1440" w:hanging="360"/>
      </w:pPr>
      <w:rPr>
        <w:rFonts w:hint="default" w:ascii="Courier New" w:hAnsi="Courier New"/>
      </w:rPr>
    </w:lvl>
    <w:lvl w:ilvl="2" w:tplc="2FE25A8C">
      <w:start w:val="1"/>
      <w:numFmt w:val="bullet"/>
      <w:lvlText w:val=""/>
      <w:lvlJc w:val="left"/>
      <w:pPr>
        <w:ind w:left="2160" w:hanging="360"/>
      </w:pPr>
      <w:rPr>
        <w:rFonts w:hint="default" w:ascii="Wingdings" w:hAnsi="Wingdings"/>
      </w:rPr>
    </w:lvl>
    <w:lvl w:ilvl="3" w:tplc="383A8852">
      <w:start w:val="1"/>
      <w:numFmt w:val="bullet"/>
      <w:lvlText w:val=""/>
      <w:lvlJc w:val="left"/>
      <w:pPr>
        <w:ind w:left="2880" w:hanging="360"/>
      </w:pPr>
      <w:rPr>
        <w:rFonts w:hint="default" w:ascii="Symbol" w:hAnsi="Symbol"/>
      </w:rPr>
    </w:lvl>
    <w:lvl w:ilvl="4" w:tplc="1458C65A">
      <w:start w:val="1"/>
      <w:numFmt w:val="bullet"/>
      <w:lvlText w:val="o"/>
      <w:lvlJc w:val="left"/>
      <w:pPr>
        <w:ind w:left="3600" w:hanging="360"/>
      </w:pPr>
      <w:rPr>
        <w:rFonts w:hint="default" w:ascii="Courier New" w:hAnsi="Courier New"/>
      </w:rPr>
    </w:lvl>
    <w:lvl w:ilvl="5" w:tplc="E8C46E5A">
      <w:start w:val="1"/>
      <w:numFmt w:val="bullet"/>
      <w:lvlText w:val=""/>
      <w:lvlJc w:val="left"/>
      <w:pPr>
        <w:ind w:left="4320" w:hanging="360"/>
      </w:pPr>
      <w:rPr>
        <w:rFonts w:hint="default" w:ascii="Wingdings" w:hAnsi="Wingdings"/>
      </w:rPr>
    </w:lvl>
    <w:lvl w:ilvl="6" w:tplc="FDA42F60">
      <w:start w:val="1"/>
      <w:numFmt w:val="bullet"/>
      <w:lvlText w:val=""/>
      <w:lvlJc w:val="left"/>
      <w:pPr>
        <w:ind w:left="5040" w:hanging="360"/>
      </w:pPr>
      <w:rPr>
        <w:rFonts w:hint="default" w:ascii="Symbol" w:hAnsi="Symbol"/>
      </w:rPr>
    </w:lvl>
    <w:lvl w:ilvl="7" w:tplc="E56629BC">
      <w:start w:val="1"/>
      <w:numFmt w:val="bullet"/>
      <w:lvlText w:val="o"/>
      <w:lvlJc w:val="left"/>
      <w:pPr>
        <w:ind w:left="5760" w:hanging="360"/>
      </w:pPr>
      <w:rPr>
        <w:rFonts w:hint="default" w:ascii="Courier New" w:hAnsi="Courier New"/>
      </w:rPr>
    </w:lvl>
    <w:lvl w:ilvl="8" w:tplc="85B61212">
      <w:start w:val="1"/>
      <w:numFmt w:val="bullet"/>
      <w:lvlText w:val=""/>
      <w:lvlJc w:val="left"/>
      <w:pPr>
        <w:ind w:left="6480" w:hanging="360"/>
      </w:pPr>
      <w:rPr>
        <w:rFonts w:hint="default" w:ascii="Wingdings" w:hAnsi="Wingdings"/>
      </w:rPr>
    </w:lvl>
  </w:abstractNum>
  <w:abstractNum w:abstractNumId="45" w15:restartNumberingAfterBreak="0">
    <w:nsid w:val="7F6F7C18"/>
    <w:multiLevelType w:val="hybridMultilevel"/>
    <w:tmpl w:val="EEEED5B6"/>
    <w:lvl w:ilvl="0" w:tplc="52480626">
      <w:start w:val="1"/>
      <w:numFmt w:val="bullet"/>
      <w:lvlText w:val=""/>
      <w:lvlJc w:val="left"/>
      <w:pPr>
        <w:ind w:left="720" w:hanging="360"/>
      </w:pPr>
      <w:rPr>
        <w:rFonts w:hint="default" w:ascii="Symbol" w:hAnsi="Symbol"/>
      </w:rPr>
    </w:lvl>
    <w:lvl w:ilvl="1" w:tplc="389623A4">
      <w:start w:val="1"/>
      <w:numFmt w:val="bullet"/>
      <w:lvlText w:val="o"/>
      <w:lvlJc w:val="left"/>
      <w:pPr>
        <w:ind w:left="1440" w:hanging="360"/>
      </w:pPr>
      <w:rPr>
        <w:rFonts w:hint="default" w:ascii="Courier New" w:hAnsi="Courier New"/>
      </w:rPr>
    </w:lvl>
    <w:lvl w:ilvl="2" w:tplc="C87E2E74">
      <w:start w:val="1"/>
      <w:numFmt w:val="bullet"/>
      <w:lvlText w:val=""/>
      <w:lvlJc w:val="left"/>
      <w:pPr>
        <w:ind w:left="2160" w:hanging="360"/>
      </w:pPr>
      <w:rPr>
        <w:rFonts w:hint="default" w:ascii="Wingdings" w:hAnsi="Wingdings"/>
      </w:rPr>
    </w:lvl>
    <w:lvl w:ilvl="3" w:tplc="89CCE63A">
      <w:start w:val="1"/>
      <w:numFmt w:val="bullet"/>
      <w:lvlText w:val=""/>
      <w:lvlJc w:val="left"/>
      <w:pPr>
        <w:ind w:left="2880" w:hanging="360"/>
      </w:pPr>
      <w:rPr>
        <w:rFonts w:hint="default" w:ascii="Symbol" w:hAnsi="Symbol"/>
      </w:rPr>
    </w:lvl>
    <w:lvl w:ilvl="4" w:tplc="C9682572">
      <w:start w:val="1"/>
      <w:numFmt w:val="bullet"/>
      <w:lvlText w:val="o"/>
      <w:lvlJc w:val="left"/>
      <w:pPr>
        <w:ind w:left="3600" w:hanging="360"/>
      </w:pPr>
      <w:rPr>
        <w:rFonts w:hint="default" w:ascii="Courier New" w:hAnsi="Courier New"/>
      </w:rPr>
    </w:lvl>
    <w:lvl w:ilvl="5" w:tplc="E51E5B14">
      <w:start w:val="1"/>
      <w:numFmt w:val="bullet"/>
      <w:lvlText w:val=""/>
      <w:lvlJc w:val="left"/>
      <w:pPr>
        <w:ind w:left="4320" w:hanging="360"/>
      </w:pPr>
      <w:rPr>
        <w:rFonts w:hint="default" w:ascii="Wingdings" w:hAnsi="Wingdings"/>
      </w:rPr>
    </w:lvl>
    <w:lvl w:ilvl="6" w:tplc="72E4F52C">
      <w:start w:val="1"/>
      <w:numFmt w:val="bullet"/>
      <w:lvlText w:val=""/>
      <w:lvlJc w:val="left"/>
      <w:pPr>
        <w:ind w:left="5040" w:hanging="360"/>
      </w:pPr>
      <w:rPr>
        <w:rFonts w:hint="default" w:ascii="Symbol" w:hAnsi="Symbol"/>
      </w:rPr>
    </w:lvl>
    <w:lvl w:ilvl="7" w:tplc="4AA07246">
      <w:start w:val="1"/>
      <w:numFmt w:val="bullet"/>
      <w:lvlText w:val="o"/>
      <w:lvlJc w:val="left"/>
      <w:pPr>
        <w:ind w:left="5760" w:hanging="360"/>
      </w:pPr>
      <w:rPr>
        <w:rFonts w:hint="default" w:ascii="Courier New" w:hAnsi="Courier New"/>
      </w:rPr>
    </w:lvl>
    <w:lvl w:ilvl="8" w:tplc="80628C44">
      <w:start w:val="1"/>
      <w:numFmt w:val="bullet"/>
      <w:lvlText w:val=""/>
      <w:lvlJc w:val="left"/>
      <w:pPr>
        <w:ind w:left="6480" w:hanging="360"/>
      </w:pPr>
      <w:rPr>
        <w:rFonts w:hint="default" w:ascii="Wingdings" w:hAnsi="Wingdings"/>
      </w:rPr>
    </w:lvl>
  </w:abstractNum>
  <w:abstractNum w:abstractNumId="46" w15:restartNumberingAfterBreak="0">
    <w:nsid w:val="7FB76986"/>
    <w:multiLevelType w:val="multilevel"/>
    <w:tmpl w:val="12E2AE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7FCD26C7"/>
    <w:multiLevelType w:val="multilevel"/>
    <w:tmpl w:val="922896D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52">
    <w:abstractNumId w:val="51"/>
  </w:num>
  <w:num w:numId="51">
    <w:abstractNumId w:val="50"/>
  </w:num>
  <w:num w:numId="50">
    <w:abstractNumId w:val="49"/>
  </w:num>
  <w:num w:numId="49">
    <w:abstractNumId w:val="48"/>
  </w:num>
  <w:num w:numId="1" w16cid:durableId="2036692200">
    <w:abstractNumId w:val="3"/>
  </w:num>
  <w:num w:numId="2" w16cid:durableId="691299058">
    <w:abstractNumId w:val="24"/>
  </w:num>
  <w:num w:numId="3" w16cid:durableId="852764553">
    <w:abstractNumId w:val="2"/>
  </w:num>
  <w:num w:numId="4" w16cid:durableId="1783957212">
    <w:abstractNumId w:val="17"/>
  </w:num>
  <w:num w:numId="5" w16cid:durableId="1686322032">
    <w:abstractNumId w:val="18"/>
  </w:num>
  <w:num w:numId="6" w16cid:durableId="1843011094">
    <w:abstractNumId w:val="38"/>
  </w:num>
  <w:num w:numId="7" w16cid:durableId="1631746572">
    <w:abstractNumId w:val="45"/>
  </w:num>
  <w:num w:numId="8" w16cid:durableId="1797672273">
    <w:abstractNumId w:val="20"/>
  </w:num>
  <w:num w:numId="9" w16cid:durableId="1741097664">
    <w:abstractNumId w:val="39"/>
  </w:num>
  <w:num w:numId="10" w16cid:durableId="473571923">
    <w:abstractNumId w:val="35"/>
  </w:num>
  <w:num w:numId="11" w16cid:durableId="329450052">
    <w:abstractNumId w:val="12"/>
  </w:num>
  <w:num w:numId="12" w16cid:durableId="483741081">
    <w:abstractNumId w:val="1"/>
  </w:num>
  <w:num w:numId="13" w16cid:durableId="484467740">
    <w:abstractNumId w:val="7"/>
  </w:num>
  <w:num w:numId="14" w16cid:durableId="1117792362">
    <w:abstractNumId w:val="41"/>
  </w:num>
  <w:num w:numId="15" w16cid:durableId="811676218">
    <w:abstractNumId w:val="21"/>
  </w:num>
  <w:num w:numId="16" w16cid:durableId="658118835">
    <w:abstractNumId w:val="43"/>
  </w:num>
  <w:num w:numId="17" w16cid:durableId="1115056023">
    <w:abstractNumId w:val="22"/>
  </w:num>
  <w:num w:numId="18" w16cid:durableId="1811634444">
    <w:abstractNumId w:val="42"/>
  </w:num>
  <w:num w:numId="19" w16cid:durableId="1979872232">
    <w:abstractNumId w:val="44"/>
  </w:num>
  <w:num w:numId="20" w16cid:durableId="1277911672">
    <w:abstractNumId w:val="28"/>
  </w:num>
  <w:num w:numId="21" w16cid:durableId="1473869126">
    <w:abstractNumId w:val="23"/>
  </w:num>
  <w:num w:numId="22" w16cid:durableId="1085031650">
    <w:abstractNumId w:val="13"/>
  </w:num>
  <w:num w:numId="23" w16cid:durableId="1392313306">
    <w:abstractNumId w:val="46"/>
  </w:num>
  <w:num w:numId="24" w16cid:durableId="2122651605">
    <w:abstractNumId w:val="0"/>
  </w:num>
  <w:num w:numId="25" w16cid:durableId="2084646942">
    <w:abstractNumId w:val="32"/>
  </w:num>
  <w:num w:numId="26" w16cid:durableId="687097743">
    <w:abstractNumId w:val="27"/>
  </w:num>
  <w:num w:numId="27" w16cid:durableId="2048990413">
    <w:abstractNumId w:val="26"/>
  </w:num>
  <w:num w:numId="28" w16cid:durableId="406343909">
    <w:abstractNumId w:val="10"/>
  </w:num>
  <w:num w:numId="29" w16cid:durableId="402337227">
    <w:abstractNumId w:val="14"/>
  </w:num>
  <w:num w:numId="30" w16cid:durableId="22945509">
    <w:abstractNumId w:val="36"/>
  </w:num>
  <w:num w:numId="31" w16cid:durableId="2124885538">
    <w:abstractNumId w:val="37"/>
  </w:num>
  <w:num w:numId="32" w16cid:durableId="199438351">
    <w:abstractNumId w:val="11"/>
  </w:num>
  <w:num w:numId="33" w16cid:durableId="2045860360">
    <w:abstractNumId w:val="33"/>
  </w:num>
  <w:num w:numId="34" w16cid:durableId="1061562444">
    <w:abstractNumId w:val="16"/>
  </w:num>
  <w:num w:numId="35" w16cid:durableId="715592856">
    <w:abstractNumId w:val="6"/>
  </w:num>
  <w:num w:numId="36" w16cid:durableId="1184589081">
    <w:abstractNumId w:val="4"/>
  </w:num>
  <w:num w:numId="37" w16cid:durableId="705255894">
    <w:abstractNumId w:val="9"/>
  </w:num>
  <w:num w:numId="38" w16cid:durableId="619536270">
    <w:abstractNumId w:val="30"/>
  </w:num>
  <w:num w:numId="39" w16cid:durableId="209653136">
    <w:abstractNumId w:val="5"/>
  </w:num>
  <w:num w:numId="40" w16cid:durableId="2082096029">
    <w:abstractNumId w:val="40"/>
  </w:num>
  <w:num w:numId="41" w16cid:durableId="642543508">
    <w:abstractNumId w:val="34"/>
  </w:num>
  <w:num w:numId="42" w16cid:durableId="1349601294">
    <w:abstractNumId w:val="19"/>
  </w:num>
  <w:num w:numId="43" w16cid:durableId="1987734110">
    <w:abstractNumId w:val="31"/>
  </w:num>
  <w:num w:numId="44" w16cid:durableId="1667856710">
    <w:abstractNumId w:val="15"/>
  </w:num>
  <w:num w:numId="45" w16cid:durableId="1474906977">
    <w:abstractNumId w:val="47"/>
  </w:num>
  <w:num w:numId="46" w16cid:durableId="51127327">
    <w:abstractNumId w:val="8"/>
  </w:num>
  <w:num w:numId="47" w16cid:durableId="2025326520">
    <w:abstractNumId w:val="29"/>
  </w:num>
  <w:num w:numId="48" w16cid:durableId="1334138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807"/>
    <w:rsid w:val="00002385"/>
    <w:rsid w:val="000121FB"/>
    <w:rsid w:val="0004019B"/>
    <w:rsid w:val="0005766D"/>
    <w:rsid w:val="00064DDB"/>
    <w:rsid w:val="00070356"/>
    <w:rsid w:val="00070BD4"/>
    <w:rsid w:val="00080D1C"/>
    <w:rsid w:val="00083A4B"/>
    <w:rsid w:val="000A1B04"/>
    <w:rsid w:val="000C13A1"/>
    <w:rsid w:val="000D6C33"/>
    <w:rsid w:val="00113C30"/>
    <w:rsid w:val="00166D05"/>
    <w:rsid w:val="0017059A"/>
    <w:rsid w:val="0017183C"/>
    <w:rsid w:val="001C06F3"/>
    <w:rsid w:val="001C45C8"/>
    <w:rsid w:val="00200EE9"/>
    <w:rsid w:val="0021751A"/>
    <w:rsid w:val="00224FA4"/>
    <w:rsid w:val="00236AFF"/>
    <w:rsid w:val="002457AF"/>
    <w:rsid w:val="00252A84"/>
    <w:rsid w:val="002549CF"/>
    <w:rsid w:val="00257A9A"/>
    <w:rsid w:val="00264D6F"/>
    <w:rsid w:val="0027164F"/>
    <w:rsid w:val="00274FB4"/>
    <w:rsid w:val="00275107"/>
    <w:rsid w:val="00277EB1"/>
    <w:rsid w:val="00283B12"/>
    <w:rsid w:val="002A6EE5"/>
    <w:rsid w:val="002C4C8F"/>
    <w:rsid w:val="002C6114"/>
    <w:rsid w:val="002D1FDE"/>
    <w:rsid w:val="002D4D5C"/>
    <w:rsid w:val="002E7567"/>
    <w:rsid w:val="002F3B07"/>
    <w:rsid w:val="00300B95"/>
    <w:rsid w:val="003135C2"/>
    <w:rsid w:val="00317E0A"/>
    <w:rsid w:val="003347A6"/>
    <w:rsid w:val="00334FFF"/>
    <w:rsid w:val="003365F9"/>
    <w:rsid w:val="003376C7"/>
    <w:rsid w:val="00345296"/>
    <w:rsid w:val="0035492F"/>
    <w:rsid w:val="003852B9"/>
    <w:rsid w:val="00385553"/>
    <w:rsid w:val="003864F2"/>
    <w:rsid w:val="003C0ECD"/>
    <w:rsid w:val="003C7653"/>
    <w:rsid w:val="003D64F2"/>
    <w:rsid w:val="003F0593"/>
    <w:rsid w:val="0040501B"/>
    <w:rsid w:val="00411315"/>
    <w:rsid w:val="0043210F"/>
    <w:rsid w:val="0043346E"/>
    <w:rsid w:val="00446217"/>
    <w:rsid w:val="00446568"/>
    <w:rsid w:val="00467A57"/>
    <w:rsid w:val="0047330B"/>
    <w:rsid w:val="0049069E"/>
    <w:rsid w:val="00492239"/>
    <w:rsid w:val="004C59B5"/>
    <w:rsid w:val="004D0293"/>
    <w:rsid w:val="004D7B93"/>
    <w:rsid w:val="004F366D"/>
    <w:rsid w:val="004F726B"/>
    <w:rsid w:val="0050655C"/>
    <w:rsid w:val="00512224"/>
    <w:rsid w:val="00521044"/>
    <w:rsid w:val="00521615"/>
    <w:rsid w:val="0053416F"/>
    <w:rsid w:val="005606DB"/>
    <w:rsid w:val="005A236F"/>
    <w:rsid w:val="005A23EC"/>
    <w:rsid w:val="005B260D"/>
    <w:rsid w:val="005B4622"/>
    <w:rsid w:val="005C5596"/>
    <w:rsid w:val="005C6D0F"/>
    <w:rsid w:val="005F0343"/>
    <w:rsid w:val="00635648"/>
    <w:rsid w:val="00640C7A"/>
    <w:rsid w:val="00660C94"/>
    <w:rsid w:val="00664CFD"/>
    <w:rsid w:val="00673AE0"/>
    <w:rsid w:val="006762F6"/>
    <w:rsid w:val="006A33E8"/>
    <w:rsid w:val="006A5807"/>
    <w:rsid w:val="006A6558"/>
    <w:rsid w:val="006B2B17"/>
    <w:rsid w:val="006B5E48"/>
    <w:rsid w:val="006C7EF7"/>
    <w:rsid w:val="006D3E48"/>
    <w:rsid w:val="006D699F"/>
    <w:rsid w:val="006E1AAC"/>
    <w:rsid w:val="00717C06"/>
    <w:rsid w:val="007218BE"/>
    <w:rsid w:val="00724BD0"/>
    <w:rsid w:val="00735445"/>
    <w:rsid w:val="00767C82"/>
    <w:rsid w:val="00771E4D"/>
    <w:rsid w:val="00772EE1"/>
    <w:rsid w:val="007B1BF5"/>
    <w:rsid w:val="007B7BE8"/>
    <w:rsid w:val="007D6B5B"/>
    <w:rsid w:val="007E64D3"/>
    <w:rsid w:val="007F3975"/>
    <w:rsid w:val="00817EFD"/>
    <w:rsid w:val="00843A43"/>
    <w:rsid w:val="00855E21"/>
    <w:rsid w:val="00856952"/>
    <w:rsid w:val="00861DE7"/>
    <w:rsid w:val="00872DF8"/>
    <w:rsid w:val="00882F71"/>
    <w:rsid w:val="00883FE5"/>
    <w:rsid w:val="008A22C0"/>
    <w:rsid w:val="008C335F"/>
    <w:rsid w:val="008C3EA4"/>
    <w:rsid w:val="008C5608"/>
    <w:rsid w:val="008E1F9C"/>
    <w:rsid w:val="00904097"/>
    <w:rsid w:val="00914EAF"/>
    <w:rsid w:val="009167AD"/>
    <w:rsid w:val="00931FC6"/>
    <w:rsid w:val="00960457"/>
    <w:rsid w:val="00975838"/>
    <w:rsid w:val="009764E4"/>
    <w:rsid w:val="009C2EB4"/>
    <w:rsid w:val="009D3323"/>
    <w:rsid w:val="009F7859"/>
    <w:rsid w:val="00A22A1D"/>
    <w:rsid w:val="00A33E51"/>
    <w:rsid w:val="00A5630D"/>
    <w:rsid w:val="00A7144F"/>
    <w:rsid w:val="00A745AF"/>
    <w:rsid w:val="00A83153"/>
    <w:rsid w:val="00AA4C77"/>
    <w:rsid w:val="00AC6F89"/>
    <w:rsid w:val="00AF76B1"/>
    <w:rsid w:val="00B21756"/>
    <w:rsid w:val="00B23F99"/>
    <w:rsid w:val="00B31F32"/>
    <w:rsid w:val="00B33427"/>
    <w:rsid w:val="00B4250A"/>
    <w:rsid w:val="00B50582"/>
    <w:rsid w:val="00B51157"/>
    <w:rsid w:val="00B55624"/>
    <w:rsid w:val="00B6177A"/>
    <w:rsid w:val="00B85E1A"/>
    <w:rsid w:val="00B91E3B"/>
    <w:rsid w:val="00BB255F"/>
    <w:rsid w:val="00BD0523"/>
    <w:rsid w:val="00BE0922"/>
    <w:rsid w:val="00BF2BED"/>
    <w:rsid w:val="00BF31C4"/>
    <w:rsid w:val="00BF589E"/>
    <w:rsid w:val="00C01CD7"/>
    <w:rsid w:val="00C1322B"/>
    <w:rsid w:val="00C21218"/>
    <w:rsid w:val="00C44FFC"/>
    <w:rsid w:val="00C55890"/>
    <w:rsid w:val="00C626C9"/>
    <w:rsid w:val="00C72E2F"/>
    <w:rsid w:val="00C75F7D"/>
    <w:rsid w:val="00C825B5"/>
    <w:rsid w:val="00C84F20"/>
    <w:rsid w:val="00C90FA0"/>
    <w:rsid w:val="00C97574"/>
    <w:rsid w:val="00CB3893"/>
    <w:rsid w:val="00CC29DE"/>
    <w:rsid w:val="00CF6A21"/>
    <w:rsid w:val="00D06699"/>
    <w:rsid w:val="00D1139A"/>
    <w:rsid w:val="00D12200"/>
    <w:rsid w:val="00D1384A"/>
    <w:rsid w:val="00D1617C"/>
    <w:rsid w:val="00D62E9D"/>
    <w:rsid w:val="00D662C5"/>
    <w:rsid w:val="00D7247F"/>
    <w:rsid w:val="00D86CD8"/>
    <w:rsid w:val="00DB0D67"/>
    <w:rsid w:val="00DD28EA"/>
    <w:rsid w:val="00DE16D5"/>
    <w:rsid w:val="00E055A5"/>
    <w:rsid w:val="00E1333F"/>
    <w:rsid w:val="00E21B8A"/>
    <w:rsid w:val="00E272BB"/>
    <w:rsid w:val="00E33AF3"/>
    <w:rsid w:val="00E42398"/>
    <w:rsid w:val="00E4665B"/>
    <w:rsid w:val="00E50194"/>
    <w:rsid w:val="00E51B5A"/>
    <w:rsid w:val="00E53B0C"/>
    <w:rsid w:val="00E57394"/>
    <w:rsid w:val="00E6512E"/>
    <w:rsid w:val="00E745A2"/>
    <w:rsid w:val="00E768A2"/>
    <w:rsid w:val="00E80ABD"/>
    <w:rsid w:val="00E91702"/>
    <w:rsid w:val="00E93CAB"/>
    <w:rsid w:val="00EA79FB"/>
    <w:rsid w:val="00EC25CE"/>
    <w:rsid w:val="00EC35F1"/>
    <w:rsid w:val="00EF5025"/>
    <w:rsid w:val="00F15E5E"/>
    <w:rsid w:val="00F22ABA"/>
    <w:rsid w:val="00F43495"/>
    <w:rsid w:val="00F435AD"/>
    <w:rsid w:val="00F457E7"/>
    <w:rsid w:val="00F54B4E"/>
    <w:rsid w:val="00F573D2"/>
    <w:rsid w:val="00F636E0"/>
    <w:rsid w:val="00F82215"/>
    <w:rsid w:val="00F903C8"/>
    <w:rsid w:val="00FC482B"/>
    <w:rsid w:val="0129E631"/>
    <w:rsid w:val="01E59468"/>
    <w:rsid w:val="0653C28B"/>
    <w:rsid w:val="08191E10"/>
    <w:rsid w:val="09BEFDF7"/>
    <w:rsid w:val="0A4260E9"/>
    <w:rsid w:val="0D1F54C3"/>
    <w:rsid w:val="0F209473"/>
    <w:rsid w:val="10206DC1"/>
    <w:rsid w:val="137F3C08"/>
    <w:rsid w:val="13CFEBB5"/>
    <w:rsid w:val="14732F25"/>
    <w:rsid w:val="1B28C525"/>
    <w:rsid w:val="1D6D9B48"/>
    <w:rsid w:val="20214B82"/>
    <w:rsid w:val="2093F04D"/>
    <w:rsid w:val="291CBF47"/>
    <w:rsid w:val="29B59CAA"/>
    <w:rsid w:val="2C3F91C8"/>
    <w:rsid w:val="2E6E22F7"/>
    <w:rsid w:val="2EFE86A5"/>
    <w:rsid w:val="2F22E3A8"/>
    <w:rsid w:val="2F4932CD"/>
    <w:rsid w:val="33F764DC"/>
    <w:rsid w:val="341DF5DA"/>
    <w:rsid w:val="368F08AB"/>
    <w:rsid w:val="37DC421F"/>
    <w:rsid w:val="3E2A5AAF"/>
    <w:rsid w:val="3E4F0B0F"/>
    <w:rsid w:val="3F57B528"/>
    <w:rsid w:val="40126DC6"/>
    <w:rsid w:val="434DFBF9"/>
    <w:rsid w:val="4353E659"/>
    <w:rsid w:val="468E58C7"/>
    <w:rsid w:val="49027CE9"/>
    <w:rsid w:val="490E5DF6"/>
    <w:rsid w:val="4968A8BB"/>
    <w:rsid w:val="4B654815"/>
    <w:rsid w:val="4C29F107"/>
    <w:rsid w:val="52262BE9"/>
    <w:rsid w:val="5722623C"/>
    <w:rsid w:val="58407679"/>
    <w:rsid w:val="5C8BBE38"/>
    <w:rsid w:val="5D520A69"/>
    <w:rsid w:val="5E34F0FA"/>
    <w:rsid w:val="60A0FA64"/>
    <w:rsid w:val="62BE0678"/>
    <w:rsid w:val="6447DEEE"/>
    <w:rsid w:val="64798807"/>
    <w:rsid w:val="64F75551"/>
    <w:rsid w:val="66AD34AA"/>
    <w:rsid w:val="67223A6F"/>
    <w:rsid w:val="690FCAD5"/>
    <w:rsid w:val="6AE35C2A"/>
    <w:rsid w:val="6F3CD3CE"/>
    <w:rsid w:val="72009298"/>
    <w:rsid w:val="72565F09"/>
    <w:rsid w:val="77339094"/>
    <w:rsid w:val="77D56B66"/>
    <w:rsid w:val="784F45C6"/>
    <w:rsid w:val="7AEBB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47C1"/>
  <w15:chartTrackingRefBased/>
  <w15:docId w15:val="{18A6D57C-766E-4CC1-B44F-0A88394B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D6C3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6C3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D6C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C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C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C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C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C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C3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D6C3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0D6C3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0D6C3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D6C3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D6C3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D6C3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D6C3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D6C3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D6C33"/>
    <w:rPr>
      <w:rFonts w:eastAsiaTheme="majorEastAsia" w:cstheme="majorBidi"/>
      <w:color w:val="272727" w:themeColor="text1" w:themeTint="D8"/>
    </w:rPr>
  </w:style>
  <w:style w:type="paragraph" w:styleId="Title">
    <w:name w:val="Title"/>
    <w:basedOn w:val="Normal"/>
    <w:next w:val="Normal"/>
    <w:link w:val="TitleChar"/>
    <w:uiPriority w:val="10"/>
    <w:qFormat/>
    <w:rsid w:val="000D6C3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D6C3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D6C3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D6C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C33"/>
    <w:pPr>
      <w:spacing w:before="160"/>
      <w:jc w:val="center"/>
    </w:pPr>
    <w:rPr>
      <w:i/>
      <w:iCs/>
      <w:color w:val="404040" w:themeColor="text1" w:themeTint="BF"/>
    </w:rPr>
  </w:style>
  <w:style w:type="character" w:styleId="QuoteChar" w:customStyle="1">
    <w:name w:val="Quote Char"/>
    <w:basedOn w:val="DefaultParagraphFont"/>
    <w:link w:val="Quote"/>
    <w:uiPriority w:val="29"/>
    <w:rsid w:val="000D6C33"/>
    <w:rPr>
      <w:i/>
      <w:iCs/>
      <w:color w:val="404040" w:themeColor="text1" w:themeTint="BF"/>
    </w:rPr>
  </w:style>
  <w:style w:type="paragraph" w:styleId="ListParagraph">
    <w:name w:val="List Paragraph"/>
    <w:basedOn w:val="Normal"/>
    <w:uiPriority w:val="34"/>
    <w:qFormat/>
    <w:rsid w:val="000D6C33"/>
    <w:pPr>
      <w:ind w:left="720"/>
      <w:contextualSpacing/>
    </w:pPr>
  </w:style>
  <w:style w:type="character" w:styleId="IntenseEmphasis">
    <w:name w:val="Intense Emphasis"/>
    <w:basedOn w:val="DefaultParagraphFont"/>
    <w:uiPriority w:val="21"/>
    <w:qFormat/>
    <w:rsid w:val="000D6C33"/>
    <w:rPr>
      <w:i/>
      <w:iCs/>
      <w:color w:val="0F4761" w:themeColor="accent1" w:themeShade="BF"/>
    </w:rPr>
  </w:style>
  <w:style w:type="paragraph" w:styleId="IntenseQuote">
    <w:name w:val="Intense Quote"/>
    <w:basedOn w:val="Normal"/>
    <w:next w:val="Normal"/>
    <w:link w:val="IntenseQuoteChar"/>
    <w:uiPriority w:val="30"/>
    <w:qFormat/>
    <w:rsid w:val="000D6C3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D6C33"/>
    <w:rPr>
      <w:i/>
      <w:iCs/>
      <w:color w:val="0F4761" w:themeColor="accent1" w:themeShade="BF"/>
    </w:rPr>
  </w:style>
  <w:style w:type="character" w:styleId="IntenseReference">
    <w:name w:val="Intense Reference"/>
    <w:basedOn w:val="DefaultParagraphFont"/>
    <w:uiPriority w:val="32"/>
    <w:qFormat/>
    <w:rsid w:val="000D6C33"/>
    <w:rPr>
      <w:b/>
      <w:bCs/>
      <w:smallCaps/>
      <w:color w:val="0F4761" w:themeColor="accent1" w:themeShade="BF"/>
      <w:spacing w:val="5"/>
    </w:rPr>
  </w:style>
  <w:style w:type="paragraph" w:styleId="NormalWeb">
    <w:name w:val="Normal (Web)"/>
    <w:basedOn w:val="Normal"/>
    <w:uiPriority w:val="99"/>
    <w:unhideWhenUsed/>
    <w:rsid w:val="006A5807"/>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Strong">
    <w:name w:val="Strong"/>
    <w:basedOn w:val="DefaultParagraphFont"/>
    <w:uiPriority w:val="22"/>
    <w:qFormat/>
    <w:rsid w:val="006A5807"/>
    <w:rPr>
      <w:b/>
      <w:bCs/>
    </w:rPr>
  </w:style>
  <w:style w:type="paragraph" w:styleId="mb-1" w:customStyle="1">
    <w:name w:val="mb-1"/>
    <w:basedOn w:val="Normal"/>
    <w:rsid w:val="0044656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Hyperlink">
    <w:name w:val="Hyperlink"/>
    <w:basedOn w:val="DefaultParagraphFont"/>
    <w:uiPriority w:val="99"/>
    <w:unhideWhenUsed/>
    <w:rsid w:val="00446568"/>
    <w:rPr>
      <w:color w:val="0000FF"/>
      <w:u w:val="single"/>
    </w:rPr>
  </w:style>
  <w:style w:type="paragraph" w:styleId="nav-item" w:customStyle="1">
    <w:name w:val="nav-item"/>
    <w:basedOn w:val="Normal"/>
    <w:rsid w:val="00334FFF"/>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NoSpacing">
    <w:name w:val="No Spacing"/>
    <w:uiPriority w:val="1"/>
    <w:qFormat/>
    <w:rsid w:val="00B55624"/>
    <w:pPr>
      <w:spacing w:after="0" w:line="240" w:lineRule="auto"/>
    </w:pPr>
    <w:rPr>
      <w:rFonts w:eastAsiaTheme="minorEastAsia"/>
      <w:kern w:val="0"/>
      <w14:ligatures w14:val="none"/>
    </w:rPr>
  </w:style>
  <w:style w:type="paragraph" w:styleId="xmsonormal" w:customStyle="1">
    <w:name w:val="x_msonormal"/>
    <w:basedOn w:val="Normal"/>
    <w:rsid w:val="00B55624"/>
    <w:pPr>
      <w:spacing w:after="0" w:line="240" w:lineRule="auto"/>
    </w:pPr>
    <w:rPr>
      <w:rFonts w:ascii="Calibri" w:hAnsi="Calibri" w:cs="Calibri"/>
      <w:kern w:val="0"/>
      <w:lang w:eastAsia="en-GB"/>
      <w14:ligatures w14:val="none"/>
    </w:rPr>
  </w:style>
  <w:style w:type="paragraph" w:styleId="TOC1">
    <w:name w:val="toc 1"/>
    <w:basedOn w:val="Normal"/>
    <w:next w:val="Normal"/>
    <w:autoRedefine/>
    <w:uiPriority w:val="39"/>
    <w:unhideWhenUsed/>
    <w:rsid w:val="00F22ABA"/>
    <w:pPr>
      <w:numPr>
        <w:numId w:val="33"/>
      </w:numPr>
      <w:shd w:val="clear" w:color="auto" w:fill="D9D9D9" w:themeFill="background1" w:themeFillShade="D9"/>
      <w:tabs>
        <w:tab w:val="right" w:leader="dot" w:pos="15388"/>
      </w:tabs>
      <w:spacing w:after="100"/>
    </w:pPr>
    <w:rPr>
      <w:rFonts w:eastAsiaTheme="minorEastAsia"/>
      <w:b/>
      <w:bCs/>
      <w:noProof/>
      <w:color w:val="0033CC"/>
      <w:kern w:val="0"/>
      <w:sz w:val="28"/>
      <w:szCs w:val="28"/>
      <w14:ligatures w14:val="none"/>
    </w:rPr>
  </w:style>
  <w:style w:type="character" w:styleId="FollowedHyperlink">
    <w:name w:val="FollowedHyperlink"/>
    <w:basedOn w:val="DefaultParagraphFont"/>
    <w:uiPriority w:val="99"/>
    <w:semiHidden/>
    <w:unhideWhenUsed/>
    <w:rsid w:val="004F726B"/>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4D0293"/>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0293"/>
  </w:style>
  <w:style w:type="paragraph" w:styleId="Footer">
    <w:name w:val="footer"/>
    <w:basedOn w:val="Normal"/>
    <w:link w:val="FooterChar"/>
    <w:uiPriority w:val="99"/>
    <w:unhideWhenUsed/>
    <w:rsid w:val="004D0293"/>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0293"/>
  </w:style>
  <w:style w:type="paragraph" w:styleId="TOC2">
    <w:name w:val="toc 2"/>
    <w:basedOn w:val="Normal"/>
    <w:next w:val="Normal"/>
    <w:autoRedefine/>
    <w:uiPriority w:val="39"/>
    <w:unhideWhenUsed/>
    <w:rsid w:val="00166D05"/>
    <w:pPr>
      <w:spacing w:after="100"/>
      <w:ind w:left="220"/>
    </w:pPr>
  </w:style>
  <w:style w:type="character" w:styleId="CommentReference">
    <w:name w:val="annotation reference"/>
    <w:basedOn w:val="DefaultParagraphFont"/>
    <w:uiPriority w:val="99"/>
    <w:semiHidden/>
    <w:unhideWhenUsed/>
    <w:rsid w:val="00DB0D67"/>
    <w:rPr>
      <w:sz w:val="16"/>
      <w:szCs w:val="16"/>
    </w:rPr>
  </w:style>
  <w:style w:type="character" w:styleId="normaltextrun" w:customStyle="1">
    <w:name w:val="normaltextrun"/>
    <w:basedOn w:val="DefaultParagraphFont"/>
    <w:rsid w:val="00C21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72693">
      <w:bodyDiv w:val="1"/>
      <w:marLeft w:val="0"/>
      <w:marRight w:val="0"/>
      <w:marTop w:val="0"/>
      <w:marBottom w:val="0"/>
      <w:divBdr>
        <w:top w:val="none" w:sz="0" w:space="0" w:color="auto"/>
        <w:left w:val="none" w:sz="0" w:space="0" w:color="auto"/>
        <w:bottom w:val="none" w:sz="0" w:space="0" w:color="auto"/>
        <w:right w:val="none" w:sz="0" w:space="0" w:color="auto"/>
      </w:divBdr>
    </w:div>
    <w:div w:id="87969861">
      <w:bodyDiv w:val="1"/>
      <w:marLeft w:val="0"/>
      <w:marRight w:val="0"/>
      <w:marTop w:val="0"/>
      <w:marBottom w:val="0"/>
      <w:divBdr>
        <w:top w:val="none" w:sz="0" w:space="0" w:color="auto"/>
        <w:left w:val="none" w:sz="0" w:space="0" w:color="auto"/>
        <w:bottom w:val="none" w:sz="0" w:space="0" w:color="auto"/>
        <w:right w:val="none" w:sz="0" w:space="0" w:color="auto"/>
      </w:divBdr>
      <w:divsChild>
        <w:div w:id="1180899426">
          <w:marLeft w:val="0"/>
          <w:marRight w:val="0"/>
          <w:marTop w:val="0"/>
          <w:marBottom w:val="0"/>
          <w:divBdr>
            <w:top w:val="none" w:sz="0" w:space="0" w:color="E0E0E0"/>
            <w:left w:val="none" w:sz="0" w:space="0" w:color="E0E0E0"/>
            <w:bottom w:val="none" w:sz="0" w:space="0" w:color="E0E0E0"/>
            <w:right w:val="none" w:sz="0" w:space="0" w:color="E0E0E0"/>
          </w:divBdr>
          <w:divsChild>
            <w:div w:id="1808010533">
              <w:marLeft w:val="0"/>
              <w:marRight w:val="0"/>
              <w:marTop w:val="0"/>
              <w:marBottom w:val="0"/>
              <w:divBdr>
                <w:top w:val="none" w:sz="0" w:space="0" w:color="auto"/>
                <w:left w:val="none" w:sz="0" w:space="0" w:color="auto"/>
                <w:bottom w:val="none" w:sz="0" w:space="0" w:color="auto"/>
                <w:right w:val="none" w:sz="0" w:space="0" w:color="auto"/>
              </w:divBdr>
              <w:divsChild>
                <w:div w:id="1583837830">
                  <w:marLeft w:val="0"/>
                  <w:marRight w:val="0"/>
                  <w:marTop w:val="0"/>
                  <w:marBottom w:val="0"/>
                  <w:divBdr>
                    <w:top w:val="none" w:sz="0" w:space="0" w:color="auto"/>
                    <w:left w:val="none" w:sz="0" w:space="0" w:color="auto"/>
                    <w:bottom w:val="none" w:sz="0" w:space="0" w:color="auto"/>
                    <w:right w:val="none" w:sz="0" w:space="0" w:color="auto"/>
                  </w:divBdr>
                  <w:divsChild>
                    <w:div w:id="852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08519">
          <w:marLeft w:val="0"/>
          <w:marRight w:val="0"/>
          <w:marTop w:val="0"/>
          <w:marBottom w:val="0"/>
          <w:divBdr>
            <w:top w:val="none" w:sz="0" w:space="0" w:color="E0E0E0"/>
            <w:left w:val="none" w:sz="0" w:space="0" w:color="E0E0E0"/>
            <w:bottom w:val="none" w:sz="0" w:space="0" w:color="E0E0E0"/>
            <w:right w:val="none" w:sz="0" w:space="0" w:color="E0E0E0"/>
          </w:divBdr>
          <w:divsChild>
            <w:div w:id="1401320785">
              <w:marLeft w:val="0"/>
              <w:marRight w:val="0"/>
              <w:marTop w:val="0"/>
              <w:marBottom w:val="0"/>
              <w:divBdr>
                <w:top w:val="none" w:sz="0" w:space="0" w:color="auto"/>
                <w:left w:val="none" w:sz="0" w:space="0" w:color="auto"/>
                <w:bottom w:val="none" w:sz="0" w:space="0" w:color="auto"/>
                <w:right w:val="none" w:sz="0" w:space="0" w:color="auto"/>
              </w:divBdr>
              <w:divsChild>
                <w:div w:id="16329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8343">
      <w:bodyDiv w:val="1"/>
      <w:marLeft w:val="0"/>
      <w:marRight w:val="0"/>
      <w:marTop w:val="0"/>
      <w:marBottom w:val="0"/>
      <w:divBdr>
        <w:top w:val="none" w:sz="0" w:space="0" w:color="auto"/>
        <w:left w:val="none" w:sz="0" w:space="0" w:color="auto"/>
        <w:bottom w:val="none" w:sz="0" w:space="0" w:color="auto"/>
        <w:right w:val="none" w:sz="0" w:space="0" w:color="auto"/>
      </w:divBdr>
    </w:div>
    <w:div w:id="125584637">
      <w:bodyDiv w:val="1"/>
      <w:marLeft w:val="0"/>
      <w:marRight w:val="0"/>
      <w:marTop w:val="0"/>
      <w:marBottom w:val="0"/>
      <w:divBdr>
        <w:top w:val="none" w:sz="0" w:space="0" w:color="auto"/>
        <w:left w:val="none" w:sz="0" w:space="0" w:color="auto"/>
        <w:bottom w:val="none" w:sz="0" w:space="0" w:color="auto"/>
        <w:right w:val="none" w:sz="0" w:space="0" w:color="auto"/>
      </w:divBdr>
    </w:div>
    <w:div w:id="128015344">
      <w:bodyDiv w:val="1"/>
      <w:marLeft w:val="0"/>
      <w:marRight w:val="0"/>
      <w:marTop w:val="0"/>
      <w:marBottom w:val="0"/>
      <w:divBdr>
        <w:top w:val="none" w:sz="0" w:space="0" w:color="auto"/>
        <w:left w:val="none" w:sz="0" w:space="0" w:color="auto"/>
        <w:bottom w:val="none" w:sz="0" w:space="0" w:color="auto"/>
        <w:right w:val="none" w:sz="0" w:space="0" w:color="auto"/>
      </w:divBdr>
    </w:div>
    <w:div w:id="137454354">
      <w:bodyDiv w:val="1"/>
      <w:marLeft w:val="0"/>
      <w:marRight w:val="0"/>
      <w:marTop w:val="0"/>
      <w:marBottom w:val="0"/>
      <w:divBdr>
        <w:top w:val="none" w:sz="0" w:space="0" w:color="auto"/>
        <w:left w:val="none" w:sz="0" w:space="0" w:color="auto"/>
        <w:bottom w:val="none" w:sz="0" w:space="0" w:color="auto"/>
        <w:right w:val="none" w:sz="0" w:space="0" w:color="auto"/>
      </w:divBdr>
    </w:div>
    <w:div w:id="345794656">
      <w:bodyDiv w:val="1"/>
      <w:marLeft w:val="0"/>
      <w:marRight w:val="0"/>
      <w:marTop w:val="0"/>
      <w:marBottom w:val="0"/>
      <w:divBdr>
        <w:top w:val="none" w:sz="0" w:space="0" w:color="auto"/>
        <w:left w:val="none" w:sz="0" w:space="0" w:color="auto"/>
        <w:bottom w:val="none" w:sz="0" w:space="0" w:color="auto"/>
        <w:right w:val="none" w:sz="0" w:space="0" w:color="auto"/>
      </w:divBdr>
    </w:div>
    <w:div w:id="447939979">
      <w:bodyDiv w:val="1"/>
      <w:marLeft w:val="0"/>
      <w:marRight w:val="0"/>
      <w:marTop w:val="0"/>
      <w:marBottom w:val="0"/>
      <w:divBdr>
        <w:top w:val="none" w:sz="0" w:space="0" w:color="auto"/>
        <w:left w:val="none" w:sz="0" w:space="0" w:color="auto"/>
        <w:bottom w:val="none" w:sz="0" w:space="0" w:color="auto"/>
        <w:right w:val="none" w:sz="0" w:space="0" w:color="auto"/>
      </w:divBdr>
    </w:div>
    <w:div w:id="550458518">
      <w:bodyDiv w:val="1"/>
      <w:marLeft w:val="0"/>
      <w:marRight w:val="0"/>
      <w:marTop w:val="0"/>
      <w:marBottom w:val="0"/>
      <w:divBdr>
        <w:top w:val="none" w:sz="0" w:space="0" w:color="auto"/>
        <w:left w:val="none" w:sz="0" w:space="0" w:color="auto"/>
        <w:bottom w:val="none" w:sz="0" w:space="0" w:color="auto"/>
        <w:right w:val="none" w:sz="0" w:space="0" w:color="auto"/>
      </w:divBdr>
      <w:divsChild>
        <w:div w:id="417023188">
          <w:marLeft w:val="0"/>
          <w:marRight w:val="0"/>
          <w:marTop w:val="0"/>
          <w:marBottom w:val="0"/>
          <w:divBdr>
            <w:top w:val="none" w:sz="0" w:space="0" w:color="E0E0E0"/>
            <w:left w:val="none" w:sz="0" w:space="0" w:color="E0E0E0"/>
            <w:bottom w:val="none" w:sz="0" w:space="0" w:color="E0E0E0"/>
            <w:right w:val="none" w:sz="0" w:space="0" w:color="E0E0E0"/>
          </w:divBdr>
          <w:divsChild>
            <w:div w:id="1704868582">
              <w:marLeft w:val="0"/>
              <w:marRight w:val="0"/>
              <w:marTop w:val="0"/>
              <w:marBottom w:val="0"/>
              <w:divBdr>
                <w:top w:val="none" w:sz="0" w:space="0" w:color="auto"/>
                <w:left w:val="none" w:sz="0" w:space="0" w:color="auto"/>
                <w:bottom w:val="none" w:sz="0" w:space="0" w:color="auto"/>
                <w:right w:val="none" w:sz="0" w:space="0" w:color="auto"/>
              </w:divBdr>
              <w:divsChild>
                <w:div w:id="12763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20938">
          <w:marLeft w:val="0"/>
          <w:marRight w:val="0"/>
          <w:marTop w:val="0"/>
          <w:marBottom w:val="0"/>
          <w:divBdr>
            <w:top w:val="none" w:sz="0" w:space="0" w:color="E0E0E0"/>
            <w:left w:val="none" w:sz="0" w:space="0" w:color="E0E0E0"/>
            <w:bottom w:val="none" w:sz="0" w:space="0" w:color="E0E0E0"/>
            <w:right w:val="none" w:sz="0" w:space="0" w:color="E0E0E0"/>
          </w:divBdr>
          <w:divsChild>
            <w:div w:id="291667928">
              <w:marLeft w:val="0"/>
              <w:marRight w:val="0"/>
              <w:marTop w:val="0"/>
              <w:marBottom w:val="0"/>
              <w:divBdr>
                <w:top w:val="none" w:sz="0" w:space="0" w:color="auto"/>
                <w:left w:val="none" w:sz="0" w:space="0" w:color="auto"/>
                <w:bottom w:val="none" w:sz="0" w:space="0" w:color="auto"/>
                <w:right w:val="none" w:sz="0" w:space="0" w:color="auto"/>
              </w:divBdr>
              <w:divsChild>
                <w:div w:id="1248224886">
                  <w:marLeft w:val="0"/>
                  <w:marRight w:val="0"/>
                  <w:marTop w:val="0"/>
                  <w:marBottom w:val="0"/>
                  <w:divBdr>
                    <w:top w:val="none" w:sz="0" w:space="0" w:color="auto"/>
                    <w:left w:val="none" w:sz="0" w:space="0" w:color="auto"/>
                    <w:bottom w:val="none" w:sz="0" w:space="0" w:color="auto"/>
                    <w:right w:val="none" w:sz="0" w:space="0" w:color="auto"/>
                  </w:divBdr>
                  <w:divsChild>
                    <w:div w:id="20511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243627">
      <w:bodyDiv w:val="1"/>
      <w:marLeft w:val="0"/>
      <w:marRight w:val="0"/>
      <w:marTop w:val="0"/>
      <w:marBottom w:val="0"/>
      <w:divBdr>
        <w:top w:val="none" w:sz="0" w:space="0" w:color="auto"/>
        <w:left w:val="none" w:sz="0" w:space="0" w:color="auto"/>
        <w:bottom w:val="none" w:sz="0" w:space="0" w:color="auto"/>
        <w:right w:val="none" w:sz="0" w:space="0" w:color="auto"/>
      </w:divBdr>
    </w:div>
    <w:div w:id="576288283">
      <w:bodyDiv w:val="1"/>
      <w:marLeft w:val="0"/>
      <w:marRight w:val="0"/>
      <w:marTop w:val="0"/>
      <w:marBottom w:val="0"/>
      <w:divBdr>
        <w:top w:val="none" w:sz="0" w:space="0" w:color="auto"/>
        <w:left w:val="none" w:sz="0" w:space="0" w:color="auto"/>
        <w:bottom w:val="none" w:sz="0" w:space="0" w:color="auto"/>
        <w:right w:val="none" w:sz="0" w:space="0" w:color="auto"/>
      </w:divBdr>
    </w:div>
    <w:div w:id="578517491">
      <w:bodyDiv w:val="1"/>
      <w:marLeft w:val="0"/>
      <w:marRight w:val="0"/>
      <w:marTop w:val="0"/>
      <w:marBottom w:val="0"/>
      <w:divBdr>
        <w:top w:val="none" w:sz="0" w:space="0" w:color="auto"/>
        <w:left w:val="none" w:sz="0" w:space="0" w:color="auto"/>
        <w:bottom w:val="none" w:sz="0" w:space="0" w:color="auto"/>
        <w:right w:val="none" w:sz="0" w:space="0" w:color="auto"/>
      </w:divBdr>
    </w:div>
    <w:div w:id="601455872">
      <w:bodyDiv w:val="1"/>
      <w:marLeft w:val="0"/>
      <w:marRight w:val="0"/>
      <w:marTop w:val="0"/>
      <w:marBottom w:val="0"/>
      <w:divBdr>
        <w:top w:val="none" w:sz="0" w:space="0" w:color="auto"/>
        <w:left w:val="none" w:sz="0" w:space="0" w:color="auto"/>
        <w:bottom w:val="none" w:sz="0" w:space="0" w:color="auto"/>
        <w:right w:val="none" w:sz="0" w:space="0" w:color="auto"/>
      </w:divBdr>
    </w:div>
    <w:div w:id="636111144">
      <w:bodyDiv w:val="1"/>
      <w:marLeft w:val="0"/>
      <w:marRight w:val="0"/>
      <w:marTop w:val="0"/>
      <w:marBottom w:val="0"/>
      <w:divBdr>
        <w:top w:val="none" w:sz="0" w:space="0" w:color="auto"/>
        <w:left w:val="none" w:sz="0" w:space="0" w:color="auto"/>
        <w:bottom w:val="none" w:sz="0" w:space="0" w:color="auto"/>
        <w:right w:val="none" w:sz="0" w:space="0" w:color="auto"/>
      </w:divBdr>
    </w:div>
    <w:div w:id="702175786">
      <w:bodyDiv w:val="1"/>
      <w:marLeft w:val="0"/>
      <w:marRight w:val="0"/>
      <w:marTop w:val="0"/>
      <w:marBottom w:val="0"/>
      <w:divBdr>
        <w:top w:val="none" w:sz="0" w:space="0" w:color="auto"/>
        <w:left w:val="none" w:sz="0" w:space="0" w:color="auto"/>
        <w:bottom w:val="none" w:sz="0" w:space="0" w:color="auto"/>
        <w:right w:val="none" w:sz="0" w:space="0" w:color="auto"/>
      </w:divBdr>
      <w:divsChild>
        <w:div w:id="1102603940">
          <w:marLeft w:val="0"/>
          <w:marRight w:val="0"/>
          <w:marTop w:val="0"/>
          <w:marBottom w:val="0"/>
          <w:divBdr>
            <w:top w:val="none" w:sz="0" w:space="0" w:color="auto"/>
            <w:left w:val="none" w:sz="0" w:space="0" w:color="auto"/>
            <w:bottom w:val="none" w:sz="0" w:space="0" w:color="auto"/>
            <w:right w:val="none" w:sz="0" w:space="0" w:color="auto"/>
          </w:divBdr>
          <w:divsChild>
            <w:div w:id="15344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2520">
      <w:bodyDiv w:val="1"/>
      <w:marLeft w:val="0"/>
      <w:marRight w:val="0"/>
      <w:marTop w:val="0"/>
      <w:marBottom w:val="0"/>
      <w:divBdr>
        <w:top w:val="none" w:sz="0" w:space="0" w:color="auto"/>
        <w:left w:val="none" w:sz="0" w:space="0" w:color="auto"/>
        <w:bottom w:val="none" w:sz="0" w:space="0" w:color="auto"/>
        <w:right w:val="none" w:sz="0" w:space="0" w:color="auto"/>
      </w:divBdr>
    </w:div>
    <w:div w:id="826895097">
      <w:bodyDiv w:val="1"/>
      <w:marLeft w:val="0"/>
      <w:marRight w:val="0"/>
      <w:marTop w:val="0"/>
      <w:marBottom w:val="0"/>
      <w:divBdr>
        <w:top w:val="none" w:sz="0" w:space="0" w:color="auto"/>
        <w:left w:val="none" w:sz="0" w:space="0" w:color="auto"/>
        <w:bottom w:val="none" w:sz="0" w:space="0" w:color="auto"/>
        <w:right w:val="none" w:sz="0" w:space="0" w:color="auto"/>
      </w:divBdr>
    </w:div>
    <w:div w:id="940454031">
      <w:bodyDiv w:val="1"/>
      <w:marLeft w:val="0"/>
      <w:marRight w:val="0"/>
      <w:marTop w:val="0"/>
      <w:marBottom w:val="0"/>
      <w:divBdr>
        <w:top w:val="none" w:sz="0" w:space="0" w:color="auto"/>
        <w:left w:val="none" w:sz="0" w:space="0" w:color="auto"/>
        <w:bottom w:val="none" w:sz="0" w:space="0" w:color="auto"/>
        <w:right w:val="none" w:sz="0" w:space="0" w:color="auto"/>
      </w:divBdr>
    </w:div>
    <w:div w:id="1099839889">
      <w:bodyDiv w:val="1"/>
      <w:marLeft w:val="0"/>
      <w:marRight w:val="0"/>
      <w:marTop w:val="0"/>
      <w:marBottom w:val="0"/>
      <w:divBdr>
        <w:top w:val="none" w:sz="0" w:space="0" w:color="auto"/>
        <w:left w:val="none" w:sz="0" w:space="0" w:color="auto"/>
        <w:bottom w:val="none" w:sz="0" w:space="0" w:color="auto"/>
        <w:right w:val="none" w:sz="0" w:space="0" w:color="auto"/>
      </w:divBdr>
    </w:div>
    <w:div w:id="1276058462">
      <w:bodyDiv w:val="1"/>
      <w:marLeft w:val="0"/>
      <w:marRight w:val="0"/>
      <w:marTop w:val="0"/>
      <w:marBottom w:val="0"/>
      <w:divBdr>
        <w:top w:val="none" w:sz="0" w:space="0" w:color="auto"/>
        <w:left w:val="none" w:sz="0" w:space="0" w:color="auto"/>
        <w:bottom w:val="none" w:sz="0" w:space="0" w:color="auto"/>
        <w:right w:val="none" w:sz="0" w:space="0" w:color="auto"/>
      </w:divBdr>
    </w:div>
    <w:div w:id="1334140042">
      <w:bodyDiv w:val="1"/>
      <w:marLeft w:val="0"/>
      <w:marRight w:val="0"/>
      <w:marTop w:val="0"/>
      <w:marBottom w:val="0"/>
      <w:divBdr>
        <w:top w:val="none" w:sz="0" w:space="0" w:color="auto"/>
        <w:left w:val="none" w:sz="0" w:space="0" w:color="auto"/>
        <w:bottom w:val="none" w:sz="0" w:space="0" w:color="auto"/>
        <w:right w:val="none" w:sz="0" w:space="0" w:color="auto"/>
      </w:divBdr>
    </w:div>
    <w:div w:id="1509171640">
      <w:bodyDiv w:val="1"/>
      <w:marLeft w:val="0"/>
      <w:marRight w:val="0"/>
      <w:marTop w:val="0"/>
      <w:marBottom w:val="0"/>
      <w:divBdr>
        <w:top w:val="none" w:sz="0" w:space="0" w:color="auto"/>
        <w:left w:val="none" w:sz="0" w:space="0" w:color="auto"/>
        <w:bottom w:val="none" w:sz="0" w:space="0" w:color="auto"/>
        <w:right w:val="none" w:sz="0" w:space="0" w:color="auto"/>
      </w:divBdr>
    </w:div>
    <w:div w:id="1627422670">
      <w:bodyDiv w:val="1"/>
      <w:marLeft w:val="0"/>
      <w:marRight w:val="0"/>
      <w:marTop w:val="0"/>
      <w:marBottom w:val="0"/>
      <w:divBdr>
        <w:top w:val="none" w:sz="0" w:space="0" w:color="auto"/>
        <w:left w:val="none" w:sz="0" w:space="0" w:color="auto"/>
        <w:bottom w:val="none" w:sz="0" w:space="0" w:color="auto"/>
        <w:right w:val="none" w:sz="0" w:space="0" w:color="auto"/>
      </w:divBdr>
      <w:divsChild>
        <w:div w:id="84809205">
          <w:marLeft w:val="0"/>
          <w:marRight w:val="0"/>
          <w:marTop w:val="0"/>
          <w:marBottom w:val="0"/>
          <w:divBdr>
            <w:top w:val="none" w:sz="0" w:space="0" w:color="auto"/>
            <w:left w:val="none" w:sz="0" w:space="0" w:color="auto"/>
            <w:bottom w:val="none" w:sz="0" w:space="0" w:color="auto"/>
            <w:right w:val="none" w:sz="0" w:space="0" w:color="auto"/>
          </w:divBdr>
          <w:divsChild>
            <w:div w:id="139735344">
              <w:marLeft w:val="1891"/>
              <w:marRight w:val="0"/>
              <w:marTop w:val="0"/>
              <w:marBottom w:val="0"/>
              <w:divBdr>
                <w:top w:val="none" w:sz="0" w:space="0" w:color="auto"/>
                <w:left w:val="none" w:sz="0" w:space="0" w:color="auto"/>
                <w:bottom w:val="none" w:sz="0" w:space="0" w:color="auto"/>
                <w:right w:val="none" w:sz="0" w:space="0" w:color="auto"/>
              </w:divBdr>
              <w:divsChild>
                <w:div w:id="1476070327">
                  <w:marLeft w:val="0"/>
                  <w:marRight w:val="0"/>
                  <w:marTop w:val="0"/>
                  <w:marBottom w:val="0"/>
                  <w:divBdr>
                    <w:top w:val="none" w:sz="0" w:space="0" w:color="E0E0E0"/>
                    <w:left w:val="none" w:sz="0" w:space="0" w:color="E0E0E0"/>
                    <w:bottom w:val="none" w:sz="0" w:space="0" w:color="E0E0E0"/>
                    <w:right w:val="none" w:sz="0" w:space="0" w:color="E0E0E0"/>
                  </w:divBdr>
                  <w:divsChild>
                    <w:div w:id="1023362399">
                      <w:marLeft w:val="0"/>
                      <w:marRight w:val="0"/>
                      <w:marTop w:val="0"/>
                      <w:marBottom w:val="0"/>
                      <w:divBdr>
                        <w:top w:val="none" w:sz="0" w:space="0" w:color="auto"/>
                        <w:left w:val="none" w:sz="0" w:space="0" w:color="auto"/>
                        <w:bottom w:val="none" w:sz="0" w:space="0" w:color="auto"/>
                        <w:right w:val="none" w:sz="0" w:space="0" w:color="auto"/>
                      </w:divBdr>
                      <w:divsChild>
                        <w:div w:id="118975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0363">
                  <w:marLeft w:val="0"/>
                  <w:marRight w:val="0"/>
                  <w:marTop w:val="0"/>
                  <w:marBottom w:val="0"/>
                  <w:divBdr>
                    <w:top w:val="none" w:sz="0" w:space="0" w:color="E0E0E0"/>
                    <w:left w:val="none" w:sz="0" w:space="0" w:color="E0E0E0"/>
                    <w:bottom w:val="none" w:sz="0" w:space="0" w:color="E0E0E0"/>
                    <w:right w:val="none" w:sz="0" w:space="0" w:color="E0E0E0"/>
                  </w:divBdr>
                  <w:divsChild>
                    <w:div w:id="573583937">
                      <w:marLeft w:val="0"/>
                      <w:marRight w:val="0"/>
                      <w:marTop w:val="0"/>
                      <w:marBottom w:val="0"/>
                      <w:divBdr>
                        <w:top w:val="none" w:sz="0" w:space="0" w:color="auto"/>
                        <w:left w:val="none" w:sz="0" w:space="0" w:color="auto"/>
                        <w:bottom w:val="none" w:sz="0" w:space="0" w:color="auto"/>
                        <w:right w:val="none" w:sz="0" w:space="0" w:color="auto"/>
                      </w:divBdr>
                      <w:divsChild>
                        <w:div w:id="1056128427">
                          <w:marLeft w:val="0"/>
                          <w:marRight w:val="0"/>
                          <w:marTop w:val="0"/>
                          <w:marBottom w:val="0"/>
                          <w:divBdr>
                            <w:top w:val="none" w:sz="0" w:space="0" w:color="auto"/>
                            <w:left w:val="none" w:sz="0" w:space="0" w:color="auto"/>
                            <w:bottom w:val="none" w:sz="0" w:space="0" w:color="auto"/>
                            <w:right w:val="none" w:sz="0" w:space="0" w:color="auto"/>
                          </w:divBdr>
                          <w:divsChild>
                            <w:div w:id="45471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3023">
          <w:marLeft w:val="0"/>
          <w:marRight w:val="0"/>
          <w:marTop w:val="0"/>
          <w:marBottom w:val="0"/>
          <w:divBdr>
            <w:top w:val="none" w:sz="0" w:space="0" w:color="auto"/>
            <w:left w:val="none" w:sz="0" w:space="0" w:color="auto"/>
            <w:bottom w:val="none" w:sz="0" w:space="0" w:color="auto"/>
            <w:right w:val="none" w:sz="0" w:space="0" w:color="auto"/>
          </w:divBdr>
          <w:divsChild>
            <w:div w:id="2053073706">
              <w:marLeft w:val="0"/>
              <w:marRight w:val="0"/>
              <w:marTop w:val="0"/>
              <w:marBottom w:val="0"/>
              <w:divBdr>
                <w:top w:val="none" w:sz="0" w:space="0" w:color="auto"/>
                <w:left w:val="none" w:sz="0" w:space="0" w:color="auto"/>
                <w:bottom w:val="none" w:sz="0" w:space="0" w:color="auto"/>
                <w:right w:val="none" w:sz="0" w:space="0" w:color="auto"/>
              </w:divBdr>
              <w:divsChild>
                <w:div w:id="906646307">
                  <w:marLeft w:val="189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63505">
      <w:bodyDiv w:val="1"/>
      <w:marLeft w:val="0"/>
      <w:marRight w:val="0"/>
      <w:marTop w:val="0"/>
      <w:marBottom w:val="0"/>
      <w:divBdr>
        <w:top w:val="none" w:sz="0" w:space="0" w:color="auto"/>
        <w:left w:val="none" w:sz="0" w:space="0" w:color="auto"/>
        <w:bottom w:val="none" w:sz="0" w:space="0" w:color="auto"/>
        <w:right w:val="none" w:sz="0" w:space="0" w:color="auto"/>
      </w:divBdr>
    </w:div>
    <w:div w:id="1672872750">
      <w:bodyDiv w:val="1"/>
      <w:marLeft w:val="0"/>
      <w:marRight w:val="0"/>
      <w:marTop w:val="0"/>
      <w:marBottom w:val="0"/>
      <w:divBdr>
        <w:top w:val="none" w:sz="0" w:space="0" w:color="auto"/>
        <w:left w:val="none" w:sz="0" w:space="0" w:color="auto"/>
        <w:bottom w:val="none" w:sz="0" w:space="0" w:color="auto"/>
        <w:right w:val="none" w:sz="0" w:space="0" w:color="auto"/>
      </w:divBdr>
      <w:divsChild>
        <w:div w:id="1471249408">
          <w:marLeft w:val="0"/>
          <w:marRight w:val="0"/>
          <w:marTop w:val="0"/>
          <w:marBottom w:val="0"/>
          <w:divBdr>
            <w:top w:val="none" w:sz="0" w:space="0" w:color="E0E0E0"/>
            <w:left w:val="none" w:sz="0" w:space="0" w:color="E0E0E0"/>
            <w:bottom w:val="none" w:sz="0" w:space="0" w:color="E0E0E0"/>
            <w:right w:val="none" w:sz="0" w:space="0" w:color="E0E0E0"/>
          </w:divBdr>
          <w:divsChild>
            <w:div w:id="843475427">
              <w:marLeft w:val="0"/>
              <w:marRight w:val="0"/>
              <w:marTop w:val="0"/>
              <w:marBottom w:val="0"/>
              <w:divBdr>
                <w:top w:val="none" w:sz="0" w:space="0" w:color="auto"/>
                <w:left w:val="none" w:sz="0" w:space="0" w:color="auto"/>
                <w:bottom w:val="none" w:sz="0" w:space="0" w:color="auto"/>
                <w:right w:val="none" w:sz="0" w:space="0" w:color="auto"/>
              </w:divBdr>
              <w:divsChild>
                <w:div w:id="1385523766">
                  <w:marLeft w:val="0"/>
                  <w:marRight w:val="0"/>
                  <w:marTop w:val="0"/>
                  <w:marBottom w:val="0"/>
                  <w:divBdr>
                    <w:top w:val="none" w:sz="0" w:space="0" w:color="auto"/>
                    <w:left w:val="none" w:sz="0" w:space="0" w:color="auto"/>
                    <w:bottom w:val="none" w:sz="0" w:space="0" w:color="auto"/>
                    <w:right w:val="none" w:sz="0" w:space="0" w:color="auto"/>
                  </w:divBdr>
                  <w:divsChild>
                    <w:div w:id="8975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6771">
          <w:marLeft w:val="0"/>
          <w:marRight w:val="0"/>
          <w:marTop w:val="0"/>
          <w:marBottom w:val="0"/>
          <w:divBdr>
            <w:top w:val="none" w:sz="0" w:space="0" w:color="E0E0E0"/>
            <w:left w:val="none" w:sz="0" w:space="0" w:color="E0E0E0"/>
            <w:bottom w:val="none" w:sz="0" w:space="0" w:color="E0E0E0"/>
            <w:right w:val="none" w:sz="0" w:space="0" w:color="E0E0E0"/>
          </w:divBdr>
          <w:divsChild>
            <w:div w:id="480999245">
              <w:marLeft w:val="0"/>
              <w:marRight w:val="0"/>
              <w:marTop w:val="0"/>
              <w:marBottom w:val="0"/>
              <w:divBdr>
                <w:top w:val="none" w:sz="0" w:space="0" w:color="auto"/>
                <w:left w:val="none" w:sz="0" w:space="0" w:color="auto"/>
                <w:bottom w:val="none" w:sz="0" w:space="0" w:color="auto"/>
                <w:right w:val="none" w:sz="0" w:space="0" w:color="auto"/>
              </w:divBdr>
              <w:divsChild>
                <w:div w:id="18938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327">
      <w:bodyDiv w:val="1"/>
      <w:marLeft w:val="0"/>
      <w:marRight w:val="0"/>
      <w:marTop w:val="0"/>
      <w:marBottom w:val="0"/>
      <w:divBdr>
        <w:top w:val="none" w:sz="0" w:space="0" w:color="auto"/>
        <w:left w:val="none" w:sz="0" w:space="0" w:color="auto"/>
        <w:bottom w:val="none" w:sz="0" w:space="0" w:color="auto"/>
        <w:right w:val="none" w:sz="0" w:space="0" w:color="auto"/>
      </w:divBdr>
    </w:div>
    <w:div w:id="1881043097">
      <w:bodyDiv w:val="1"/>
      <w:marLeft w:val="0"/>
      <w:marRight w:val="0"/>
      <w:marTop w:val="0"/>
      <w:marBottom w:val="0"/>
      <w:divBdr>
        <w:top w:val="none" w:sz="0" w:space="0" w:color="auto"/>
        <w:left w:val="none" w:sz="0" w:space="0" w:color="auto"/>
        <w:bottom w:val="none" w:sz="0" w:space="0" w:color="auto"/>
        <w:right w:val="none" w:sz="0" w:space="0" w:color="auto"/>
      </w:divBdr>
    </w:div>
    <w:div w:id="21360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inevehtrust.org.uk/how-to-apply/" TargetMode="External" Id="rId13" /><Relationship Type="http://schemas.openxmlformats.org/officeDocument/2006/relationships/hyperlink" Target="https://bernardsunley.org/grants/what-we-fund" TargetMode="External" Id="rId18" /><Relationship Type="http://schemas.openxmlformats.org/officeDocument/2006/relationships/hyperlink" Target="https://www.eastsuffolk.gov.uk/assets/Environment/Green-Issues/Nature-First-Small-Grants-Scheme/Nature-First-project-fund-application-form.docx" TargetMode="External" Id="rId26" /><Relationship Type="http://schemas.openxmlformats.org/officeDocument/2006/relationships/customXml" Target="../customXml/item3.xml" Id="rId3" /><Relationship Type="http://schemas.openxmlformats.org/officeDocument/2006/relationships/theme" Target="theme/theme1.xml" Id="rId34" /><Relationship Type="http://schemas.openxmlformats.org/officeDocument/2006/relationships/webSettings" Target="webSettings.xml" Id="rId7" /><Relationship Type="http://schemas.openxmlformats.org/officeDocument/2006/relationships/hyperlink" Target="https://www.eastsuffolk.gov.uk/community/community-grants-and-funding/food-project-resilience-grant-scheme/" TargetMode="External" Id="rId12" /><Relationship Type="http://schemas.openxmlformats.org/officeDocument/2006/relationships/hyperlink" Target="https://loanfund.coop/" TargetMode="External" Id="rId17" /><Relationship Type="http://schemas.openxmlformats.org/officeDocument/2006/relationships/hyperlink" Target="mailto:greenissues@eastsuffolk.gov.uk"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https://hobsoncharity.org.uk/" TargetMode="External" Id="rId16" /><Relationship Type="http://schemas.openxmlformats.org/officeDocument/2006/relationships/hyperlink" Target="https://www.nfumutual.co.uk/about-us/charitable-trust/" TargetMode="External" Id="rId20" /><Relationship Type="http://schemas.openxmlformats.org/officeDocument/2006/relationships/hyperlink" Target="https://www.eastsuffolk.gov.uk/community/community-grants-and-funding/" TargetMode="Externa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hyperlink" Target="https://www.eastsuffolk.gov.uk/news/supporting-heritage-open-days-in-east-suffolk/" TargetMode="External" Id="rId24" /><Relationship Type="http://schemas.openxmlformats.org/officeDocument/2006/relationships/footer" Target="footer1.xml" Id="rId32" /><Relationship Type="http://schemas.openxmlformats.org/officeDocument/2006/relationships/styles" Target="styles.xml" Id="rId5" /><Relationship Type="http://schemas.openxmlformats.org/officeDocument/2006/relationships/hyperlink" Target="https://www.persimmonhomes.com/community-champions" TargetMode="External" Id="rId15" /><Relationship Type="http://schemas.openxmlformats.org/officeDocument/2006/relationships/hyperlink" Target="https://www.eastsuffolk.gov.uk/community/community-partnerships/lowestoft-and-northern-parishes-community-partnership/" TargetMode="External" Id="rId23" /><Relationship Type="http://schemas.openxmlformats.org/officeDocument/2006/relationships/hyperlink" Target="https://www.eastsuffolk.gov.uk/assets/Environment/Green-Issues/Nature-First-Small-Grants-Scheme/Nature-First-projects-funded-2021-2022.pdf" TargetMode="External" Id="rId28" /><Relationship Type="http://schemas.openxmlformats.org/officeDocument/2006/relationships/image" Target="media/image1.jpeg" Id="rId10" /><Relationship Type="http://schemas.openxmlformats.org/officeDocument/2006/relationships/hyperlink" Target="https://garfieldweston.org/" TargetMode="External" Id="rId19" /><Relationship Type="http://schemas.openxmlformats.org/officeDocument/2006/relationships/hyperlink" Target="https://www.suffolkcf.org.uk/current-grants/" TargetMode="Externa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airambulancesuk.org/aauk-improving-outcomes-fund/" TargetMode="External" Id="rId14" /><Relationship Type="http://schemas.openxmlformats.org/officeDocument/2006/relationships/hyperlink" Target="https://www.eastsuffolk.gov.uk/assets/Environment/Green-Issues/Nature-First-Small-Grants-Scheme/Nature-First-small-grants-guidance-for-applicants.pdf" TargetMode="External" Id="rId27" /><Relationship Type="http://schemas.openxmlformats.org/officeDocument/2006/relationships/hyperlink" Target="https://funding.idoxopen4community.co.uk/suffolk/" TargetMode="External" Id="rId30" /><Relationship Type="http://schemas.openxmlformats.org/officeDocument/2006/relationships/footnotes" Target="footnotes.xml" Id="rId8" /><Relationship Type="http://schemas.openxmlformats.org/officeDocument/2006/relationships/hyperlink" Target="https://threeguineastrust.org.uk/grants/access-to-law/" TargetMode="External" Id="Rbf25b812250e4cab" /><Relationship Type="http://schemas.openxmlformats.org/officeDocument/2006/relationships/hyperlink" Target="https://www.bhcfoundation.org.uk/" TargetMode="External" Id="R7baa900533594956" /><Relationship Type="http://schemas.openxmlformats.org/officeDocument/2006/relationships/hyperlink" Target="https://www.find-government-grants.service.gov.uk/grants/20252026-community-engagement-fund-2" TargetMode="External" Id="R5f86d9809a0b42c4" /><Relationship Type="http://schemas.openxmlformats.org/officeDocument/2006/relationships/hyperlink" Target="https://shackletonfoundation.org/?page_id=44" TargetMode="External" Id="R4ff9a36a086749a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3fe559-4d3f-4e4f-befb-26b587ef8266">
      <Terms xmlns="http://schemas.microsoft.com/office/infopath/2007/PartnerControls"/>
    </lcf76f155ced4ddcb4097134ff3c332f>
    <TaxCatchAll xmlns="ff3c3f91-06d1-4324-b563-c63534fb6f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03AE42D12524B875F4455C4CFB869" ma:contentTypeVersion="14" ma:contentTypeDescription="Create a new document." ma:contentTypeScope="" ma:versionID="5955288f9502920694e2a2fddf130558">
  <xsd:schema xmlns:xsd="http://www.w3.org/2001/XMLSchema" xmlns:xs="http://www.w3.org/2001/XMLSchema" xmlns:p="http://schemas.microsoft.com/office/2006/metadata/properties" xmlns:ns2="a93fe559-4d3f-4e4f-befb-26b587ef8266" xmlns:ns3="ff3c3f91-06d1-4324-b563-c63534fb6fde" targetNamespace="http://schemas.microsoft.com/office/2006/metadata/properties" ma:root="true" ma:fieldsID="4c9faed59dbf2a94d737796c44f72058" ns2:_="" ns3:_="">
    <xsd:import namespace="a93fe559-4d3f-4e4f-befb-26b587ef8266"/>
    <xsd:import namespace="ff3c3f91-06d1-4324-b563-c63534fb6f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fe559-4d3f-4e4f-befb-26b587ef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c3f91-06d1-4324-b563-c63534fb6f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3cd35ce-d675-4073-9225-914b5dd23346}" ma:internalName="TaxCatchAll" ma:showField="CatchAllData" ma:web="ff3c3f91-06d1-4324-b563-c63534fb6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F60F52-619F-4611-A8FD-6946B7B531E2}">
  <ds:schemaRefs>
    <ds:schemaRef ds:uri="http://schemas.microsoft.com/sharepoint/v3/contenttype/forms"/>
  </ds:schemaRefs>
</ds:datastoreItem>
</file>

<file path=customXml/itemProps2.xml><?xml version="1.0" encoding="utf-8"?>
<ds:datastoreItem xmlns:ds="http://schemas.openxmlformats.org/officeDocument/2006/customXml" ds:itemID="{8CD57BE6-F1DD-473B-ADA7-8141E42DF5EC}">
  <ds:schemaRefs>
    <ds:schemaRef ds:uri="http://schemas.microsoft.com/office/2006/metadata/properties"/>
    <ds:schemaRef ds:uri="http://schemas.microsoft.com/office/infopath/2007/PartnerControls"/>
    <ds:schemaRef ds:uri="a93fe559-4d3f-4e4f-befb-26b587ef8266"/>
    <ds:schemaRef ds:uri="ff3c3f91-06d1-4324-b563-c63534fb6fde"/>
  </ds:schemaRefs>
</ds:datastoreItem>
</file>

<file path=customXml/itemProps3.xml><?xml version="1.0" encoding="utf-8"?>
<ds:datastoreItem xmlns:ds="http://schemas.openxmlformats.org/officeDocument/2006/customXml" ds:itemID="{A4421DF4-347E-4F8C-9AF3-2C4831E3A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fe559-4d3f-4e4f-befb-26b587ef8266"/>
    <ds:schemaRef ds:uri="ff3c3f91-06d1-4324-b563-c63534fb6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East Suffolk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Kevin Wegg</dc:creator>
  <keywords/>
  <dc:description/>
  <lastModifiedBy>Kevin Wegg</lastModifiedBy>
  <revision>70</revision>
  <dcterms:created xsi:type="dcterms:W3CDTF">2025-04-22T15:46:00.0000000Z</dcterms:created>
  <dcterms:modified xsi:type="dcterms:W3CDTF">2025-04-24T06:46:31.2966033Z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0x0101003B003AE42D12524B875F4455C4CFB869</vt:lpwstr>
  </property>
  <property fmtid="{D5CDD505-2E9C-101B-9397-08002B2CF9AE}" pid="3" name="MediaServiceImageTags">
    <vt:lpwstr/>
  </property>
</Properties>
</file>